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45ED" w14:textId="77777777" w:rsidR="0084766F" w:rsidRDefault="0084766F" w:rsidP="00AA2A31">
      <w:pPr>
        <w:autoSpaceDE w:val="0"/>
        <w:autoSpaceDN w:val="0"/>
        <w:adjustRightInd w:val="0"/>
        <w:spacing w:line="360" w:lineRule="auto"/>
        <w:rPr>
          <w:b/>
          <w:bCs/>
        </w:rPr>
      </w:pPr>
    </w:p>
    <w:p w14:paraId="5D745726" w14:textId="3B161FF1" w:rsidR="00AA2A31" w:rsidRPr="00CF4B97" w:rsidRDefault="00AA2A31" w:rsidP="00AA2A31">
      <w:pPr>
        <w:autoSpaceDE w:val="0"/>
        <w:autoSpaceDN w:val="0"/>
        <w:adjustRightInd w:val="0"/>
        <w:spacing w:line="360" w:lineRule="auto"/>
      </w:pPr>
      <w:r w:rsidRPr="00CF4B97">
        <w:rPr>
          <w:b/>
          <w:bCs/>
        </w:rPr>
        <w:t>Tên nhà thầu:</w:t>
      </w:r>
    </w:p>
    <w:p w14:paraId="53403DCC" w14:textId="43794752" w:rsidR="00AA2A31" w:rsidRPr="00CF4B97" w:rsidRDefault="00AA2A31" w:rsidP="00AA2A31">
      <w:pPr>
        <w:autoSpaceDE w:val="0"/>
        <w:autoSpaceDN w:val="0"/>
        <w:adjustRightInd w:val="0"/>
        <w:spacing w:line="360" w:lineRule="auto"/>
      </w:pPr>
      <w:r w:rsidRPr="006428F2">
        <w:rPr>
          <w:b/>
          <w:bCs/>
          <w:highlight w:val="yellow"/>
        </w:rPr>
        <w:t>Tiêu chuẩn thực hành tốt của nhà thầu</w:t>
      </w:r>
      <w:r w:rsidR="00442695">
        <w:rPr>
          <w:b/>
          <w:bCs/>
          <w:highlight w:val="yellow"/>
        </w:rPr>
        <w:t xml:space="preserve"> </w:t>
      </w:r>
      <w:r w:rsidRPr="006428F2">
        <w:rPr>
          <w:b/>
          <w:bCs/>
          <w:highlight w:val="yellow"/>
          <w:vertAlign w:val="superscript"/>
        </w:rPr>
        <w:t>(1)</w:t>
      </w:r>
      <w:r w:rsidRPr="006428F2">
        <w:rPr>
          <w:b/>
          <w:bCs/>
          <w:highlight w:val="yellow"/>
        </w:rPr>
        <w:t>:</w:t>
      </w:r>
    </w:p>
    <w:p w14:paraId="628F91A6" w14:textId="1E9F350E" w:rsidR="00AA2A31" w:rsidRPr="00CF4B97" w:rsidRDefault="00AA2A31" w:rsidP="00AA2A31">
      <w:pPr>
        <w:autoSpaceDE w:val="0"/>
        <w:autoSpaceDN w:val="0"/>
        <w:adjustRightInd w:val="0"/>
        <w:spacing w:line="360" w:lineRule="auto"/>
      </w:pPr>
      <w:r w:rsidRPr="00CF4B97">
        <w:rPr>
          <w:b/>
          <w:bCs/>
        </w:rPr>
        <w:t>Tên gói thầu:</w:t>
      </w:r>
      <w:r w:rsidR="00D43E02">
        <w:rPr>
          <w:b/>
          <w:bCs/>
        </w:rPr>
        <w:t xml:space="preserve"> Gói thầu thuốc thuộc dự toán mua sắm t</w:t>
      </w:r>
      <w:r w:rsidR="00C00FCE">
        <w:rPr>
          <w:b/>
          <w:bCs/>
        </w:rPr>
        <w:t>huốc bổ sung năm 2021-2022 (lần…</w:t>
      </w:r>
      <w:bookmarkStart w:id="0" w:name="_GoBack"/>
      <w:bookmarkEnd w:id="0"/>
      <w:r w:rsidR="00D43E02">
        <w:rPr>
          <w:b/>
          <w:bCs/>
        </w:rPr>
        <w:t>)</w:t>
      </w:r>
    </w:p>
    <w:tbl>
      <w:tblPr>
        <w:tblW w:w="482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1"/>
        <w:gridCol w:w="539"/>
        <w:gridCol w:w="975"/>
        <w:gridCol w:w="878"/>
        <w:gridCol w:w="889"/>
        <w:gridCol w:w="617"/>
        <w:gridCol w:w="592"/>
        <w:gridCol w:w="557"/>
        <w:gridCol w:w="557"/>
        <w:gridCol w:w="509"/>
        <w:gridCol w:w="668"/>
        <w:gridCol w:w="603"/>
        <w:gridCol w:w="579"/>
        <w:gridCol w:w="561"/>
        <w:gridCol w:w="592"/>
        <w:gridCol w:w="1023"/>
        <w:gridCol w:w="627"/>
        <w:gridCol w:w="628"/>
        <w:gridCol w:w="603"/>
        <w:gridCol w:w="1126"/>
      </w:tblGrid>
      <w:tr w:rsidR="00742689" w:rsidRPr="006A2729" w14:paraId="695AC322" w14:textId="77777777" w:rsidTr="00742689">
        <w:tc>
          <w:tcPr>
            <w:tcW w:w="127" w:type="pct"/>
            <w:vMerge w:val="restart"/>
            <w:shd w:val="clear" w:color="auto" w:fill="auto"/>
            <w:vAlign w:val="center"/>
          </w:tcPr>
          <w:p w14:paraId="38D385A4" w14:textId="77777777" w:rsidR="00742689" w:rsidRPr="007948A1" w:rsidRDefault="00742689" w:rsidP="00373767">
            <w:pPr>
              <w:autoSpaceDE w:val="0"/>
              <w:autoSpaceDN w:val="0"/>
              <w:adjustRightInd w:val="0"/>
              <w:jc w:val="center"/>
              <w:rPr>
                <w:sz w:val="20"/>
                <w:szCs w:val="20"/>
              </w:rPr>
            </w:pPr>
            <w:r w:rsidRPr="007948A1">
              <w:rPr>
                <w:b/>
                <w:bCs/>
                <w:sz w:val="20"/>
                <w:szCs w:val="20"/>
              </w:rPr>
              <w:t>Stt</w:t>
            </w:r>
          </w:p>
        </w:tc>
        <w:tc>
          <w:tcPr>
            <w:tcW w:w="200" w:type="pct"/>
            <w:vMerge w:val="restart"/>
            <w:shd w:val="clear" w:color="auto" w:fill="auto"/>
            <w:vAlign w:val="center"/>
          </w:tcPr>
          <w:p w14:paraId="659FCC8A" w14:textId="4B77DF1D" w:rsidR="00742689" w:rsidRPr="007948A1" w:rsidRDefault="00742689" w:rsidP="00373767">
            <w:pPr>
              <w:autoSpaceDE w:val="0"/>
              <w:autoSpaceDN w:val="0"/>
              <w:adjustRightInd w:val="0"/>
              <w:jc w:val="center"/>
              <w:rPr>
                <w:b/>
                <w:bCs/>
                <w:sz w:val="20"/>
                <w:szCs w:val="20"/>
                <w:highlight w:val="yellow"/>
              </w:rPr>
            </w:pPr>
            <w:r w:rsidRPr="007948A1">
              <w:rPr>
                <w:b/>
                <w:bCs/>
                <w:sz w:val="20"/>
                <w:szCs w:val="20"/>
                <w:highlight w:val="yellow"/>
              </w:rPr>
              <w:t>Hoạt chất</w:t>
            </w:r>
          </w:p>
          <w:p w14:paraId="25BAB37B" w14:textId="3E76AB17" w:rsidR="00742689" w:rsidRPr="007948A1" w:rsidRDefault="00742689" w:rsidP="00373767">
            <w:pPr>
              <w:jc w:val="center"/>
              <w:rPr>
                <w:b/>
                <w:bCs/>
                <w:sz w:val="20"/>
                <w:szCs w:val="20"/>
              </w:rPr>
            </w:pPr>
            <w:r w:rsidRPr="007948A1">
              <w:rPr>
                <w:b/>
                <w:bCs/>
                <w:sz w:val="20"/>
                <w:szCs w:val="20"/>
                <w:highlight w:val="yellow"/>
              </w:rPr>
              <w:t>(2)</w:t>
            </w:r>
          </w:p>
        </w:tc>
        <w:tc>
          <w:tcPr>
            <w:tcW w:w="362" w:type="pct"/>
            <w:vMerge w:val="restart"/>
            <w:shd w:val="clear" w:color="auto" w:fill="auto"/>
            <w:vAlign w:val="center"/>
          </w:tcPr>
          <w:p w14:paraId="18B5A9DA" w14:textId="152B8001" w:rsidR="00742689" w:rsidRPr="007948A1" w:rsidRDefault="00742689" w:rsidP="00373767">
            <w:pPr>
              <w:jc w:val="center"/>
              <w:rPr>
                <w:b/>
                <w:bCs/>
                <w:color w:val="000000"/>
                <w:sz w:val="20"/>
                <w:szCs w:val="20"/>
                <w:lang w:val="vi-VN"/>
              </w:rPr>
            </w:pPr>
            <w:r w:rsidRPr="007948A1">
              <w:rPr>
                <w:b/>
                <w:bCs/>
                <w:color w:val="000000"/>
                <w:sz w:val="20"/>
                <w:szCs w:val="20"/>
              </w:rPr>
              <w:t>Tên hàng hoá</w:t>
            </w:r>
            <w:r w:rsidRPr="007948A1">
              <w:rPr>
                <w:b/>
                <w:bCs/>
                <w:color w:val="000000"/>
                <w:sz w:val="20"/>
                <w:szCs w:val="20"/>
                <w:lang w:val="vi-VN"/>
              </w:rPr>
              <w:t xml:space="preserve"> dự thầu</w:t>
            </w:r>
          </w:p>
        </w:tc>
        <w:tc>
          <w:tcPr>
            <w:tcW w:w="326" w:type="pct"/>
            <w:vMerge w:val="restart"/>
            <w:vAlign w:val="center"/>
          </w:tcPr>
          <w:p w14:paraId="4BCAF8BD" w14:textId="77777777" w:rsidR="00742689" w:rsidRPr="007948A1" w:rsidRDefault="00742689" w:rsidP="00373767">
            <w:pPr>
              <w:jc w:val="center"/>
              <w:rPr>
                <w:b/>
                <w:bCs/>
                <w:color w:val="000000"/>
                <w:sz w:val="20"/>
                <w:szCs w:val="20"/>
                <w:highlight w:val="yellow"/>
              </w:rPr>
            </w:pPr>
            <w:r w:rsidRPr="007948A1">
              <w:rPr>
                <w:b/>
                <w:bCs/>
                <w:color w:val="000000"/>
                <w:sz w:val="20"/>
                <w:szCs w:val="20"/>
                <w:highlight w:val="yellow"/>
              </w:rPr>
              <w:t>Số đăng ký/ GPNK</w:t>
            </w:r>
          </w:p>
          <w:p w14:paraId="31FF22F8" w14:textId="44B53B48" w:rsidR="00742689" w:rsidRPr="007948A1" w:rsidRDefault="00742689" w:rsidP="00373767">
            <w:pPr>
              <w:jc w:val="center"/>
              <w:rPr>
                <w:b/>
                <w:bCs/>
                <w:color w:val="000000"/>
                <w:sz w:val="20"/>
                <w:szCs w:val="20"/>
              </w:rPr>
            </w:pPr>
            <w:r w:rsidRPr="007948A1">
              <w:rPr>
                <w:b/>
                <w:bCs/>
                <w:color w:val="000000"/>
                <w:sz w:val="20"/>
                <w:szCs w:val="20"/>
                <w:highlight w:val="yellow"/>
              </w:rPr>
              <w:t>(3)</w:t>
            </w:r>
          </w:p>
        </w:tc>
        <w:tc>
          <w:tcPr>
            <w:tcW w:w="330" w:type="pct"/>
            <w:vMerge w:val="restart"/>
            <w:shd w:val="clear" w:color="auto" w:fill="auto"/>
            <w:vAlign w:val="center"/>
          </w:tcPr>
          <w:p w14:paraId="0C41CE17" w14:textId="2FC84B57" w:rsidR="00742689" w:rsidRPr="007948A1" w:rsidRDefault="00742689" w:rsidP="00373767">
            <w:pPr>
              <w:jc w:val="center"/>
              <w:rPr>
                <w:b/>
                <w:bCs/>
                <w:color w:val="000000"/>
                <w:sz w:val="20"/>
                <w:szCs w:val="20"/>
              </w:rPr>
            </w:pPr>
            <w:r w:rsidRPr="007948A1">
              <w:rPr>
                <w:b/>
                <w:bCs/>
                <w:color w:val="000000"/>
                <w:sz w:val="20"/>
                <w:szCs w:val="20"/>
              </w:rPr>
              <w:t>Nồng độ</w:t>
            </w:r>
            <w:r w:rsidRPr="007948A1">
              <w:rPr>
                <w:b/>
                <w:bCs/>
                <w:color w:val="000000"/>
                <w:sz w:val="20"/>
                <w:szCs w:val="20"/>
                <w:lang w:val="vi-VN"/>
              </w:rPr>
              <w:t>,</w:t>
            </w:r>
            <w:r w:rsidRPr="007948A1">
              <w:rPr>
                <w:b/>
                <w:bCs/>
                <w:color w:val="000000"/>
                <w:sz w:val="20"/>
                <w:szCs w:val="20"/>
              </w:rPr>
              <w:t xml:space="preserve"> hàm lượng</w:t>
            </w:r>
          </w:p>
        </w:tc>
        <w:tc>
          <w:tcPr>
            <w:tcW w:w="229" w:type="pct"/>
            <w:vMerge w:val="restart"/>
            <w:shd w:val="clear" w:color="auto" w:fill="auto"/>
            <w:vAlign w:val="center"/>
          </w:tcPr>
          <w:p w14:paraId="538BFD2E" w14:textId="39E50DCB" w:rsidR="00742689" w:rsidRPr="007948A1" w:rsidRDefault="00742689" w:rsidP="00373767">
            <w:pPr>
              <w:jc w:val="center"/>
              <w:rPr>
                <w:b/>
                <w:bCs/>
                <w:color w:val="000000"/>
                <w:sz w:val="20"/>
                <w:szCs w:val="20"/>
              </w:rPr>
            </w:pPr>
            <w:r w:rsidRPr="007948A1">
              <w:rPr>
                <w:b/>
                <w:bCs/>
                <w:color w:val="000000"/>
                <w:sz w:val="20"/>
                <w:szCs w:val="20"/>
              </w:rPr>
              <w:t>Dạng bào chế</w:t>
            </w:r>
          </w:p>
        </w:tc>
        <w:tc>
          <w:tcPr>
            <w:tcW w:w="220" w:type="pct"/>
            <w:vMerge w:val="restart"/>
            <w:vAlign w:val="center"/>
          </w:tcPr>
          <w:p w14:paraId="40C0336C" w14:textId="4C1BC841" w:rsidR="00742689" w:rsidRPr="007948A1" w:rsidRDefault="00742689" w:rsidP="00373767">
            <w:pPr>
              <w:jc w:val="center"/>
              <w:rPr>
                <w:b/>
                <w:bCs/>
                <w:color w:val="000000"/>
                <w:sz w:val="20"/>
                <w:szCs w:val="20"/>
              </w:rPr>
            </w:pPr>
            <w:r w:rsidRPr="007948A1">
              <w:rPr>
                <w:b/>
                <w:bCs/>
                <w:color w:val="000000"/>
                <w:sz w:val="20"/>
                <w:szCs w:val="20"/>
              </w:rPr>
              <w:t>Đường dùng</w:t>
            </w:r>
          </w:p>
        </w:tc>
        <w:tc>
          <w:tcPr>
            <w:tcW w:w="207" w:type="pct"/>
            <w:vMerge w:val="restart"/>
            <w:vAlign w:val="center"/>
          </w:tcPr>
          <w:p w14:paraId="088F19E6" w14:textId="45FBEC6C" w:rsidR="00742689" w:rsidRPr="007948A1" w:rsidRDefault="00742689" w:rsidP="00373767">
            <w:pPr>
              <w:jc w:val="center"/>
              <w:rPr>
                <w:b/>
                <w:bCs/>
                <w:color w:val="000000"/>
                <w:sz w:val="20"/>
                <w:szCs w:val="20"/>
              </w:rPr>
            </w:pPr>
            <w:r w:rsidRPr="007948A1">
              <w:rPr>
                <w:b/>
                <w:bCs/>
                <w:color w:val="000000"/>
                <w:sz w:val="20"/>
                <w:szCs w:val="20"/>
              </w:rPr>
              <w:t>Dạng trình bày</w:t>
            </w:r>
          </w:p>
        </w:tc>
        <w:tc>
          <w:tcPr>
            <w:tcW w:w="207" w:type="pct"/>
            <w:vMerge w:val="restart"/>
            <w:shd w:val="clear" w:color="auto" w:fill="auto"/>
            <w:vAlign w:val="center"/>
          </w:tcPr>
          <w:p w14:paraId="072285D3" w14:textId="77777777" w:rsidR="00742689" w:rsidRPr="007948A1" w:rsidRDefault="00742689" w:rsidP="00373767">
            <w:pPr>
              <w:jc w:val="center"/>
              <w:rPr>
                <w:b/>
                <w:bCs/>
                <w:color w:val="000000"/>
                <w:sz w:val="20"/>
                <w:szCs w:val="20"/>
                <w:highlight w:val="yellow"/>
              </w:rPr>
            </w:pPr>
            <w:r w:rsidRPr="007948A1">
              <w:rPr>
                <w:b/>
                <w:bCs/>
                <w:color w:val="000000"/>
                <w:sz w:val="20"/>
                <w:szCs w:val="20"/>
                <w:highlight w:val="yellow"/>
              </w:rPr>
              <w:t>Đơn vị tính</w:t>
            </w:r>
          </w:p>
          <w:p w14:paraId="3C7CA9B9" w14:textId="5274A227" w:rsidR="00742689" w:rsidRPr="007948A1" w:rsidRDefault="00742689" w:rsidP="00373767">
            <w:pPr>
              <w:jc w:val="center"/>
              <w:rPr>
                <w:b/>
                <w:bCs/>
                <w:color w:val="000000"/>
                <w:sz w:val="20"/>
                <w:szCs w:val="20"/>
              </w:rPr>
            </w:pPr>
            <w:r w:rsidRPr="007948A1">
              <w:rPr>
                <w:b/>
                <w:bCs/>
                <w:color w:val="000000"/>
                <w:sz w:val="20"/>
                <w:szCs w:val="20"/>
                <w:highlight w:val="yellow"/>
              </w:rPr>
              <w:t>(4)</w:t>
            </w:r>
          </w:p>
        </w:tc>
        <w:tc>
          <w:tcPr>
            <w:tcW w:w="189" w:type="pct"/>
            <w:vMerge w:val="restart"/>
            <w:shd w:val="clear" w:color="auto" w:fill="auto"/>
            <w:vAlign w:val="center"/>
          </w:tcPr>
          <w:p w14:paraId="1587FA26" w14:textId="15A4D3EC" w:rsidR="00742689" w:rsidRPr="007948A1" w:rsidRDefault="00742689" w:rsidP="00373767">
            <w:pPr>
              <w:jc w:val="center"/>
              <w:rPr>
                <w:b/>
                <w:bCs/>
                <w:color w:val="000000"/>
                <w:sz w:val="20"/>
                <w:szCs w:val="20"/>
              </w:rPr>
            </w:pPr>
            <w:r w:rsidRPr="007948A1">
              <w:rPr>
                <w:b/>
                <w:bCs/>
                <w:color w:val="000000"/>
                <w:sz w:val="20"/>
                <w:szCs w:val="20"/>
              </w:rPr>
              <w:t>Quy</w:t>
            </w:r>
            <w:r w:rsidRPr="007948A1">
              <w:rPr>
                <w:b/>
                <w:bCs/>
                <w:color w:val="000000"/>
                <w:sz w:val="20"/>
                <w:szCs w:val="20"/>
                <w:lang w:val="vi-VN"/>
              </w:rPr>
              <w:t xml:space="preserve"> cách đóng gói</w:t>
            </w:r>
          </w:p>
        </w:tc>
        <w:tc>
          <w:tcPr>
            <w:tcW w:w="248" w:type="pct"/>
            <w:vMerge w:val="restart"/>
            <w:shd w:val="clear" w:color="auto" w:fill="auto"/>
            <w:vAlign w:val="center"/>
          </w:tcPr>
          <w:p w14:paraId="1C94326A" w14:textId="769A54AD" w:rsidR="00742689" w:rsidRPr="007948A1" w:rsidRDefault="00742689" w:rsidP="00373767">
            <w:pPr>
              <w:jc w:val="center"/>
              <w:rPr>
                <w:b/>
                <w:bCs/>
                <w:color w:val="000000"/>
                <w:sz w:val="20"/>
                <w:szCs w:val="20"/>
              </w:rPr>
            </w:pPr>
            <w:r w:rsidRPr="007948A1">
              <w:rPr>
                <w:b/>
                <w:bCs/>
                <w:color w:val="000000"/>
                <w:sz w:val="20"/>
                <w:szCs w:val="20"/>
              </w:rPr>
              <w:t>Cơ</w:t>
            </w:r>
            <w:r w:rsidRPr="007948A1">
              <w:rPr>
                <w:b/>
                <w:bCs/>
                <w:color w:val="000000"/>
                <w:sz w:val="20"/>
                <w:szCs w:val="20"/>
                <w:lang w:val="vi-VN"/>
              </w:rPr>
              <w:t xml:space="preserve"> sở</w:t>
            </w:r>
            <w:r w:rsidRPr="007948A1">
              <w:rPr>
                <w:b/>
                <w:bCs/>
                <w:color w:val="000000"/>
                <w:sz w:val="20"/>
                <w:szCs w:val="20"/>
              </w:rPr>
              <w:t xml:space="preserve"> sản xuất</w:t>
            </w:r>
          </w:p>
        </w:tc>
        <w:tc>
          <w:tcPr>
            <w:tcW w:w="224" w:type="pct"/>
            <w:vMerge w:val="restart"/>
            <w:shd w:val="clear" w:color="auto" w:fill="auto"/>
            <w:vAlign w:val="center"/>
          </w:tcPr>
          <w:p w14:paraId="7C5EBF3B" w14:textId="19AF5854" w:rsidR="00742689" w:rsidRPr="007948A1" w:rsidRDefault="00742689" w:rsidP="00373767">
            <w:pPr>
              <w:jc w:val="center"/>
              <w:rPr>
                <w:b/>
                <w:bCs/>
                <w:color w:val="000000"/>
                <w:sz w:val="20"/>
                <w:szCs w:val="20"/>
              </w:rPr>
            </w:pPr>
            <w:r w:rsidRPr="007948A1">
              <w:rPr>
                <w:b/>
                <w:bCs/>
                <w:color w:val="000000"/>
                <w:sz w:val="20"/>
                <w:szCs w:val="20"/>
              </w:rPr>
              <w:t>Nước sản xuất</w:t>
            </w:r>
          </w:p>
        </w:tc>
        <w:tc>
          <w:tcPr>
            <w:tcW w:w="215" w:type="pct"/>
            <w:vMerge w:val="restart"/>
            <w:shd w:val="clear" w:color="auto" w:fill="auto"/>
            <w:vAlign w:val="center"/>
          </w:tcPr>
          <w:p w14:paraId="59DB3983" w14:textId="326E400C" w:rsidR="00742689" w:rsidRPr="007948A1" w:rsidRDefault="00742689" w:rsidP="00373767">
            <w:pPr>
              <w:jc w:val="center"/>
              <w:rPr>
                <w:b/>
                <w:bCs/>
                <w:color w:val="000000"/>
                <w:sz w:val="20"/>
                <w:szCs w:val="20"/>
                <w:lang w:val="vi-VN"/>
              </w:rPr>
            </w:pPr>
            <w:r w:rsidRPr="007948A1">
              <w:rPr>
                <w:b/>
                <w:bCs/>
                <w:color w:val="000000"/>
                <w:sz w:val="20"/>
                <w:szCs w:val="20"/>
              </w:rPr>
              <w:t>Nhóm</w:t>
            </w:r>
            <w:r w:rsidRPr="007948A1">
              <w:rPr>
                <w:b/>
                <w:bCs/>
                <w:color w:val="000000"/>
                <w:sz w:val="20"/>
                <w:szCs w:val="20"/>
                <w:lang w:val="vi-VN"/>
              </w:rPr>
              <w:t xml:space="preserve"> TCKT</w:t>
            </w:r>
          </w:p>
        </w:tc>
        <w:tc>
          <w:tcPr>
            <w:tcW w:w="208" w:type="pct"/>
            <w:vMerge w:val="restart"/>
            <w:shd w:val="clear" w:color="auto" w:fill="auto"/>
            <w:vAlign w:val="center"/>
          </w:tcPr>
          <w:p w14:paraId="39C244F6" w14:textId="77777777" w:rsidR="00742689" w:rsidRPr="007948A1" w:rsidRDefault="00742689" w:rsidP="00373767">
            <w:pPr>
              <w:autoSpaceDE w:val="0"/>
              <w:autoSpaceDN w:val="0"/>
              <w:adjustRightInd w:val="0"/>
              <w:jc w:val="center"/>
              <w:rPr>
                <w:b/>
                <w:sz w:val="20"/>
                <w:szCs w:val="20"/>
                <w:lang w:val="vi-VN"/>
              </w:rPr>
            </w:pPr>
            <w:r w:rsidRPr="007948A1">
              <w:rPr>
                <w:b/>
                <w:sz w:val="20"/>
                <w:szCs w:val="20"/>
              </w:rPr>
              <w:t>Đơn giá dự thầu</w:t>
            </w:r>
            <w:r w:rsidRPr="007948A1">
              <w:rPr>
                <w:b/>
                <w:sz w:val="20"/>
                <w:szCs w:val="20"/>
                <w:lang w:val="vi-VN"/>
              </w:rPr>
              <w:t xml:space="preserve"> (VAT)</w:t>
            </w:r>
          </w:p>
          <w:p w14:paraId="35BCB97F" w14:textId="5C26E329" w:rsidR="00742689" w:rsidRPr="007948A1" w:rsidRDefault="00742689" w:rsidP="00373767">
            <w:pPr>
              <w:jc w:val="center"/>
              <w:rPr>
                <w:b/>
                <w:bCs/>
                <w:color w:val="000000"/>
                <w:sz w:val="20"/>
                <w:szCs w:val="20"/>
                <w:lang w:val="vi-VN"/>
              </w:rPr>
            </w:pPr>
            <w:r w:rsidRPr="007948A1">
              <w:rPr>
                <w:b/>
                <w:sz w:val="20"/>
                <w:szCs w:val="20"/>
                <w:lang w:val="en-GB"/>
              </w:rPr>
              <w:t>(5)</w:t>
            </w:r>
          </w:p>
        </w:tc>
        <w:tc>
          <w:tcPr>
            <w:tcW w:w="220" w:type="pct"/>
            <w:vMerge w:val="restart"/>
            <w:shd w:val="clear" w:color="auto" w:fill="auto"/>
            <w:vAlign w:val="center"/>
          </w:tcPr>
          <w:p w14:paraId="3B5A243D" w14:textId="2BCF4652" w:rsidR="00742689" w:rsidRPr="007948A1" w:rsidRDefault="00742689" w:rsidP="00373767">
            <w:pPr>
              <w:jc w:val="center"/>
              <w:rPr>
                <w:b/>
                <w:bCs/>
                <w:color w:val="000000"/>
                <w:sz w:val="20"/>
                <w:szCs w:val="20"/>
                <w:lang w:val="vi-VN"/>
              </w:rPr>
            </w:pPr>
            <w:r w:rsidRPr="007948A1">
              <w:rPr>
                <w:b/>
                <w:bCs/>
                <w:sz w:val="20"/>
                <w:szCs w:val="20"/>
              </w:rPr>
              <w:t>Số lượng dự thầu</w:t>
            </w:r>
          </w:p>
        </w:tc>
        <w:tc>
          <w:tcPr>
            <w:tcW w:w="380" w:type="pct"/>
            <w:vMerge w:val="restart"/>
            <w:vAlign w:val="center"/>
          </w:tcPr>
          <w:p w14:paraId="3CC6F247" w14:textId="1258CC89" w:rsidR="00742689" w:rsidRPr="007948A1" w:rsidRDefault="00742689" w:rsidP="00373767">
            <w:pPr>
              <w:autoSpaceDE w:val="0"/>
              <w:autoSpaceDN w:val="0"/>
              <w:adjustRightInd w:val="0"/>
              <w:jc w:val="center"/>
              <w:rPr>
                <w:b/>
                <w:bCs/>
                <w:sz w:val="20"/>
                <w:szCs w:val="20"/>
              </w:rPr>
            </w:pPr>
            <w:r w:rsidRPr="007948A1">
              <w:rPr>
                <w:b/>
                <w:bCs/>
                <w:sz w:val="20"/>
                <w:szCs w:val="20"/>
              </w:rPr>
              <w:t>Thành</w:t>
            </w:r>
            <w:r w:rsidRPr="007948A1">
              <w:rPr>
                <w:b/>
                <w:bCs/>
                <w:sz w:val="20"/>
                <w:szCs w:val="20"/>
                <w:lang w:val="vi-VN"/>
              </w:rPr>
              <w:t xml:space="preserve"> tiền</w:t>
            </w:r>
          </w:p>
        </w:tc>
        <w:tc>
          <w:tcPr>
            <w:tcW w:w="1108" w:type="pct"/>
            <w:gridSpan w:val="4"/>
            <w:shd w:val="clear" w:color="auto" w:fill="auto"/>
            <w:vAlign w:val="center"/>
          </w:tcPr>
          <w:p w14:paraId="1C9DB5F9" w14:textId="6EE9D1DB" w:rsidR="00742689" w:rsidRPr="007948A1" w:rsidRDefault="00742689" w:rsidP="00373767">
            <w:pPr>
              <w:autoSpaceDE w:val="0"/>
              <w:autoSpaceDN w:val="0"/>
              <w:adjustRightInd w:val="0"/>
              <w:jc w:val="center"/>
              <w:rPr>
                <w:b/>
                <w:bCs/>
                <w:sz w:val="20"/>
                <w:szCs w:val="20"/>
                <w:lang w:val="vi-VN"/>
              </w:rPr>
            </w:pPr>
            <w:r w:rsidRPr="007948A1">
              <w:rPr>
                <w:b/>
                <w:bCs/>
                <w:sz w:val="20"/>
                <w:szCs w:val="20"/>
              </w:rPr>
              <w:t>Căn</w:t>
            </w:r>
            <w:r w:rsidRPr="007948A1">
              <w:rPr>
                <w:b/>
                <w:bCs/>
                <w:sz w:val="20"/>
                <w:szCs w:val="20"/>
                <w:lang w:val="vi-VN"/>
              </w:rPr>
              <w:t xml:space="preserve"> cứ xây dựng đơn giá dự thầu</w:t>
            </w:r>
          </w:p>
        </w:tc>
      </w:tr>
      <w:tr w:rsidR="00742689" w:rsidRPr="006A2729" w14:paraId="6F54EF73" w14:textId="77777777" w:rsidTr="00742689">
        <w:tc>
          <w:tcPr>
            <w:tcW w:w="127" w:type="pct"/>
            <w:vMerge/>
            <w:shd w:val="clear" w:color="auto" w:fill="auto"/>
            <w:vAlign w:val="center"/>
          </w:tcPr>
          <w:p w14:paraId="6B2AFF11" w14:textId="77777777" w:rsidR="00742689" w:rsidRPr="007948A1" w:rsidRDefault="00742689" w:rsidP="00373767">
            <w:pPr>
              <w:autoSpaceDE w:val="0"/>
              <w:autoSpaceDN w:val="0"/>
              <w:adjustRightInd w:val="0"/>
              <w:jc w:val="center"/>
              <w:rPr>
                <w:b/>
                <w:bCs/>
                <w:sz w:val="20"/>
                <w:szCs w:val="20"/>
              </w:rPr>
            </w:pPr>
          </w:p>
        </w:tc>
        <w:tc>
          <w:tcPr>
            <w:tcW w:w="200" w:type="pct"/>
            <w:vMerge/>
            <w:shd w:val="clear" w:color="auto" w:fill="auto"/>
            <w:vAlign w:val="center"/>
          </w:tcPr>
          <w:p w14:paraId="6B882A5B" w14:textId="77777777" w:rsidR="00742689" w:rsidRPr="007948A1" w:rsidRDefault="00742689" w:rsidP="00373767">
            <w:pPr>
              <w:autoSpaceDE w:val="0"/>
              <w:autoSpaceDN w:val="0"/>
              <w:adjustRightInd w:val="0"/>
              <w:jc w:val="center"/>
              <w:rPr>
                <w:b/>
                <w:bCs/>
                <w:sz w:val="20"/>
                <w:szCs w:val="20"/>
              </w:rPr>
            </w:pPr>
          </w:p>
        </w:tc>
        <w:tc>
          <w:tcPr>
            <w:tcW w:w="362" w:type="pct"/>
            <w:vMerge/>
            <w:shd w:val="clear" w:color="auto" w:fill="auto"/>
            <w:vAlign w:val="center"/>
          </w:tcPr>
          <w:p w14:paraId="61CDD693" w14:textId="77777777" w:rsidR="00742689" w:rsidRPr="007948A1" w:rsidRDefault="00742689" w:rsidP="00373767">
            <w:pPr>
              <w:jc w:val="center"/>
              <w:rPr>
                <w:b/>
                <w:bCs/>
                <w:color w:val="000000"/>
                <w:sz w:val="20"/>
                <w:szCs w:val="20"/>
              </w:rPr>
            </w:pPr>
          </w:p>
        </w:tc>
        <w:tc>
          <w:tcPr>
            <w:tcW w:w="326" w:type="pct"/>
            <w:vMerge/>
            <w:vAlign w:val="center"/>
          </w:tcPr>
          <w:p w14:paraId="648FA79D" w14:textId="147AF30D" w:rsidR="00742689" w:rsidRPr="007948A1" w:rsidRDefault="00742689" w:rsidP="00373767">
            <w:pPr>
              <w:jc w:val="center"/>
              <w:rPr>
                <w:b/>
                <w:bCs/>
                <w:color w:val="000000"/>
                <w:sz w:val="20"/>
                <w:szCs w:val="20"/>
              </w:rPr>
            </w:pPr>
          </w:p>
        </w:tc>
        <w:tc>
          <w:tcPr>
            <w:tcW w:w="330" w:type="pct"/>
            <w:vMerge/>
            <w:shd w:val="clear" w:color="auto" w:fill="auto"/>
            <w:vAlign w:val="center"/>
          </w:tcPr>
          <w:p w14:paraId="30ADA670" w14:textId="23ED602F" w:rsidR="00742689" w:rsidRPr="007948A1" w:rsidRDefault="00742689" w:rsidP="00373767">
            <w:pPr>
              <w:jc w:val="center"/>
              <w:rPr>
                <w:b/>
                <w:bCs/>
                <w:color w:val="000000"/>
                <w:sz w:val="20"/>
                <w:szCs w:val="20"/>
              </w:rPr>
            </w:pPr>
          </w:p>
        </w:tc>
        <w:tc>
          <w:tcPr>
            <w:tcW w:w="229" w:type="pct"/>
            <w:vMerge/>
            <w:shd w:val="clear" w:color="auto" w:fill="auto"/>
            <w:vAlign w:val="center"/>
          </w:tcPr>
          <w:p w14:paraId="10D6D2C8" w14:textId="77777777" w:rsidR="00742689" w:rsidRPr="007948A1" w:rsidRDefault="00742689" w:rsidP="00373767">
            <w:pPr>
              <w:jc w:val="center"/>
              <w:rPr>
                <w:b/>
                <w:bCs/>
                <w:color w:val="000000"/>
                <w:sz w:val="20"/>
                <w:szCs w:val="20"/>
              </w:rPr>
            </w:pPr>
          </w:p>
        </w:tc>
        <w:tc>
          <w:tcPr>
            <w:tcW w:w="220" w:type="pct"/>
            <w:vMerge/>
            <w:vAlign w:val="center"/>
          </w:tcPr>
          <w:p w14:paraId="0E2A92F3" w14:textId="00E77FBB" w:rsidR="00742689" w:rsidRPr="007948A1" w:rsidRDefault="00742689" w:rsidP="00373767">
            <w:pPr>
              <w:jc w:val="center"/>
              <w:rPr>
                <w:b/>
                <w:bCs/>
                <w:color w:val="000000"/>
                <w:sz w:val="20"/>
                <w:szCs w:val="20"/>
              </w:rPr>
            </w:pPr>
          </w:p>
        </w:tc>
        <w:tc>
          <w:tcPr>
            <w:tcW w:w="207" w:type="pct"/>
            <w:vMerge/>
            <w:vAlign w:val="center"/>
          </w:tcPr>
          <w:p w14:paraId="52B1DB47" w14:textId="2881947F" w:rsidR="00742689" w:rsidRPr="007948A1" w:rsidRDefault="00742689" w:rsidP="00373767">
            <w:pPr>
              <w:jc w:val="center"/>
              <w:rPr>
                <w:b/>
                <w:bCs/>
                <w:color w:val="000000"/>
                <w:sz w:val="20"/>
                <w:szCs w:val="20"/>
              </w:rPr>
            </w:pPr>
          </w:p>
        </w:tc>
        <w:tc>
          <w:tcPr>
            <w:tcW w:w="207" w:type="pct"/>
            <w:vMerge/>
            <w:shd w:val="clear" w:color="auto" w:fill="auto"/>
            <w:vAlign w:val="center"/>
          </w:tcPr>
          <w:p w14:paraId="0C3605BE" w14:textId="77777777" w:rsidR="00742689" w:rsidRPr="007948A1" w:rsidRDefault="00742689" w:rsidP="00373767">
            <w:pPr>
              <w:jc w:val="center"/>
              <w:rPr>
                <w:b/>
                <w:bCs/>
                <w:color w:val="000000"/>
                <w:sz w:val="20"/>
                <w:szCs w:val="20"/>
              </w:rPr>
            </w:pPr>
          </w:p>
        </w:tc>
        <w:tc>
          <w:tcPr>
            <w:tcW w:w="189" w:type="pct"/>
            <w:vMerge/>
            <w:shd w:val="clear" w:color="auto" w:fill="auto"/>
            <w:vAlign w:val="center"/>
          </w:tcPr>
          <w:p w14:paraId="0F87006D" w14:textId="77777777" w:rsidR="00742689" w:rsidRPr="007948A1" w:rsidRDefault="00742689" w:rsidP="00373767">
            <w:pPr>
              <w:jc w:val="center"/>
              <w:rPr>
                <w:b/>
                <w:bCs/>
                <w:color w:val="000000"/>
                <w:sz w:val="20"/>
                <w:szCs w:val="20"/>
              </w:rPr>
            </w:pPr>
          </w:p>
        </w:tc>
        <w:tc>
          <w:tcPr>
            <w:tcW w:w="248" w:type="pct"/>
            <w:vMerge/>
            <w:shd w:val="clear" w:color="auto" w:fill="auto"/>
            <w:vAlign w:val="center"/>
          </w:tcPr>
          <w:p w14:paraId="49280421" w14:textId="77777777" w:rsidR="00742689" w:rsidRPr="007948A1" w:rsidRDefault="00742689" w:rsidP="00373767">
            <w:pPr>
              <w:jc w:val="center"/>
              <w:rPr>
                <w:b/>
                <w:bCs/>
                <w:color w:val="000000"/>
                <w:sz w:val="20"/>
                <w:szCs w:val="20"/>
              </w:rPr>
            </w:pPr>
          </w:p>
        </w:tc>
        <w:tc>
          <w:tcPr>
            <w:tcW w:w="224" w:type="pct"/>
            <w:vMerge/>
            <w:shd w:val="clear" w:color="auto" w:fill="auto"/>
            <w:vAlign w:val="center"/>
          </w:tcPr>
          <w:p w14:paraId="1F33381D" w14:textId="77777777" w:rsidR="00742689" w:rsidRPr="007948A1" w:rsidRDefault="00742689" w:rsidP="00373767">
            <w:pPr>
              <w:jc w:val="center"/>
              <w:rPr>
                <w:b/>
                <w:bCs/>
                <w:color w:val="000000"/>
                <w:sz w:val="20"/>
                <w:szCs w:val="20"/>
              </w:rPr>
            </w:pPr>
          </w:p>
        </w:tc>
        <w:tc>
          <w:tcPr>
            <w:tcW w:w="215" w:type="pct"/>
            <w:vMerge/>
            <w:shd w:val="clear" w:color="auto" w:fill="auto"/>
            <w:vAlign w:val="center"/>
          </w:tcPr>
          <w:p w14:paraId="0AFC6703" w14:textId="77777777" w:rsidR="00742689" w:rsidRPr="007948A1" w:rsidRDefault="00742689" w:rsidP="00373767">
            <w:pPr>
              <w:jc w:val="center"/>
              <w:rPr>
                <w:b/>
                <w:bCs/>
                <w:color w:val="000000"/>
                <w:sz w:val="20"/>
                <w:szCs w:val="20"/>
              </w:rPr>
            </w:pPr>
          </w:p>
        </w:tc>
        <w:tc>
          <w:tcPr>
            <w:tcW w:w="208" w:type="pct"/>
            <w:vMerge/>
            <w:shd w:val="clear" w:color="auto" w:fill="auto"/>
            <w:vAlign w:val="center"/>
          </w:tcPr>
          <w:p w14:paraId="10089398" w14:textId="77777777" w:rsidR="00742689" w:rsidRPr="007948A1" w:rsidRDefault="00742689" w:rsidP="00373767">
            <w:pPr>
              <w:jc w:val="center"/>
              <w:rPr>
                <w:b/>
                <w:bCs/>
                <w:color w:val="000000"/>
                <w:sz w:val="20"/>
                <w:szCs w:val="20"/>
              </w:rPr>
            </w:pPr>
          </w:p>
        </w:tc>
        <w:tc>
          <w:tcPr>
            <w:tcW w:w="220" w:type="pct"/>
            <w:vMerge/>
            <w:shd w:val="clear" w:color="auto" w:fill="auto"/>
            <w:vAlign w:val="center"/>
          </w:tcPr>
          <w:p w14:paraId="3412D5DB" w14:textId="77777777" w:rsidR="00742689" w:rsidRPr="007948A1" w:rsidRDefault="00742689" w:rsidP="00373767">
            <w:pPr>
              <w:jc w:val="center"/>
              <w:rPr>
                <w:b/>
                <w:bCs/>
                <w:color w:val="000000"/>
                <w:sz w:val="20"/>
                <w:szCs w:val="20"/>
              </w:rPr>
            </w:pPr>
          </w:p>
        </w:tc>
        <w:tc>
          <w:tcPr>
            <w:tcW w:w="380" w:type="pct"/>
            <w:vMerge/>
            <w:vAlign w:val="center"/>
          </w:tcPr>
          <w:p w14:paraId="51A30FC5" w14:textId="77777777" w:rsidR="00742689" w:rsidRPr="007948A1" w:rsidRDefault="00742689" w:rsidP="00373767">
            <w:pPr>
              <w:autoSpaceDE w:val="0"/>
              <w:autoSpaceDN w:val="0"/>
              <w:adjustRightInd w:val="0"/>
              <w:jc w:val="center"/>
              <w:rPr>
                <w:b/>
                <w:bCs/>
                <w:sz w:val="20"/>
                <w:szCs w:val="20"/>
              </w:rPr>
            </w:pPr>
          </w:p>
        </w:tc>
        <w:tc>
          <w:tcPr>
            <w:tcW w:w="233" w:type="pct"/>
            <w:shd w:val="clear" w:color="auto" w:fill="auto"/>
            <w:vAlign w:val="center"/>
          </w:tcPr>
          <w:p w14:paraId="6F7B3409" w14:textId="1A7807A8" w:rsidR="00742689" w:rsidRPr="007948A1" w:rsidRDefault="00742689" w:rsidP="00373767">
            <w:pPr>
              <w:autoSpaceDE w:val="0"/>
              <w:autoSpaceDN w:val="0"/>
              <w:adjustRightInd w:val="0"/>
              <w:jc w:val="center"/>
              <w:rPr>
                <w:b/>
                <w:bCs/>
                <w:sz w:val="20"/>
                <w:szCs w:val="20"/>
              </w:rPr>
            </w:pPr>
            <w:r w:rsidRPr="007948A1">
              <w:rPr>
                <w:b/>
                <w:bCs/>
                <w:sz w:val="20"/>
                <w:szCs w:val="20"/>
                <w:highlight w:val="yellow"/>
              </w:rPr>
              <w:t>Giá bán</w:t>
            </w:r>
            <w:r w:rsidRPr="007948A1">
              <w:rPr>
                <w:b/>
                <w:bCs/>
                <w:sz w:val="20"/>
                <w:szCs w:val="20"/>
                <w:highlight w:val="yellow"/>
                <w:lang w:val="vi-VN"/>
              </w:rPr>
              <w:t xml:space="preserve"> buôn </w:t>
            </w:r>
            <w:r w:rsidRPr="007948A1">
              <w:rPr>
                <w:b/>
                <w:bCs/>
                <w:sz w:val="20"/>
                <w:szCs w:val="20"/>
                <w:highlight w:val="yellow"/>
              </w:rPr>
              <w:t>kê khai (6)</w:t>
            </w:r>
          </w:p>
        </w:tc>
        <w:tc>
          <w:tcPr>
            <w:tcW w:w="233" w:type="pct"/>
            <w:shd w:val="clear" w:color="auto" w:fill="auto"/>
            <w:vAlign w:val="center"/>
          </w:tcPr>
          <w:p w14:paraId="648842DD" w14:textId="73AB6E65" w:rsidR="00742689" w:rsidRPr="007948A1" w:rsidRDefault="00742689" w:rsidP="00373767">
            <w:pPr>
              <w:autoSpaceDE w:val="0"/>
              <w:autoSpaceDN w:val="0"/>
              <w:adjustRightInd w:val="0"/>
              <w:jc w:val="center"/>
              <w:rPr>
                <w:b/>
                <w:bCs/>
                <w:sz w:val="20"/>
                <w:szCs w:val="20"/>
                <w:lang w:val="vi-VN"/>
              </w:rPr>
            </w:pPr>
            <w:r w:rsidRPr="007948A1">
              <w:rPr>
                <w:b/>
                <w:bCs/>
                <w:sz w:val="20"/>
                <w:szCs w:val="20"/>
              </w:rPr>
              <w:t>Số</w:t>
            </w:r>
            <w:r w:rsidRPr="007948A1">
              <w:rPr>
                <w:b/>
                <w:bCs/>
                <w:sz w:val="20"/>
                <w:szCs w:val="20"/>
                <w:lang w:val="vi-VN"/>
              </w:rPr>
              <w:t xml:space="preserve"> QĐ/TB đã trúng thầu</w:t>
            </w:r>
          </w:p>
        </w:tc>
        <w:tc>
          <w:tcPr>
            <w:tcW w:w="224" w:type="pct"/>
            <w:shd w:val="clear" w:color="auto" w:fill="auto"/>
            <w:vAlign w:val="center"/>
          </w:tcPr>
          <w:p w14:paraId="5A7A1364" w14:textId="7344382B" w:rsidR="00742689" w:rsidRPr="007948A1" w:rsidRDefault="00742689" w:rsidP="00373767">
            <w:pPr>
              <w:autoSpaceDE w:val="0"/>
              <w:autoSpaceDN w:val="0"/>
              <w:adjustRightInd w:val="0"/>
              <w:jc w:val="center"/>
              <w:rPr>
                <w:b/>
                <w:bCs/>
                <w:sz w:val="20"/>
                <w:szCs w:val="20"/>
                <w:lang w:val="vi-VN"/>
              </w:rPr>
            </w:pPr>
            <w:r w:rsidRPr="007948A1">
              <w:rPr>
                <w:b/>
                <w:bCs/>
                <w:sz w:val="20"/>
                <w:szCs w:val="20"/>
              </w:rPr>
              <w:t>Ngày</w:t>
            </w:r>
            <w:r w:rsidRPr="007948A1">
              <w:rPr>
                <w:b/>
                <w:bCs/>
                <w:sz w:val="20"/>
                <w:szCs w:val="20"/>
                <w:lang w:val="vi-VN"/>
              </w:rPr>
              <w:t xml:space="preserve"> trúng thầu</w:t>
            </w:r>
          </w:p>
        </w:tc>
        <w:tc>
          <w:tcPr>
            <w:tcW w:w="418" w:type="pct"/>
            <w:shd w:val="clear" w:color="auto" w:fill="auto"/>
            <w:vAlign w:val="center"/>
          </w:tcPr>
          <w:p w14:paraId="1846CDE1" w14:textId="1828E49D" w:rsidR="00742689" w:rsidRPr="007948A1" w:rsidRDefault="00742689" w:rsidP="00373767">
            <w:pPr>
              <w:autoSpaceDE w:val="0"/>
              <w:autoSpaceDN w:val="0"/>
              <w:adjustRightInd w:val="0"/>
              <w:jc w:val="center"/>
              <w:rPr>
                <w:b/>
                <w:bCs/>
                <w:sz w:val="20"/>
                <w:szCs w:val="20"/>
                <w:lang w:val="vi-VN"/>
              </w:rPr>
            </w:pPr>
            <w:r w:rsidRPr="007948A1">
              <w:rPr>
                <w:b/>
                <w:bCs/>
                <w:sz w:val="20"/>
                <w:szCs w:val="20"/>
              </w:rPr>
              <w:t>Nơi</w:t>
            </w:r>
            <w:r w:rsidRPr="007948A1">
              <w:rPr>
                <w:b/>
                <w:bCs/>
                <w:sz w:val="20"/>
                <w:szCs w:val="20"/>
                <w:lang w:val="vi-VN"/>
              </w:rPr>
              <w:t xml:space="preserve"> trúng thầu</w:t>
            </w:r>
          </w:p>
        </w:tc>
      </w:tr>
      <w:tr w:rsidR="00742689" w:rsidRPr="006A2729" w14:paraId="6A7DA027" w14:textId="77777777" w:rsidTr="00742689">
        <w:tc>
          <w:tcPr>
            <w:tcW w:w="127" w:type="pct"/>
            <w:shd w:val="clear" w:color="auto" w:fill="auto"/>
            <w:vAlign w:val="center"/>
          </w:tcPr>
          <w:p w14:paraId="59FCD999" w14:textId="13417EB0"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w:t>
            </w:r>
          </w:p>
        </w:tc>
        <w:tc>
          <w:tcPr>
            <w:tcW w:w="200" w:type="pct"/>
            <w:shd w:val="clear" w:color="auto" w:fill="auto"/>
            <w:vAlign w:val="center"/>
          </w:tcPr>
          <w:p w14:paraId="5434B226" w14:textId="52A5EFE4"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(2)</w:t>
            </w:r>
          </w:p>
        </w:tc>
        <w:tc>
          <w:tcPr>
            <w:tcW w:w="362" w:type="pct"/>
            <w:shd w:val="clear" w:color="auto" w:fill="auto"/>
            <w:vAlign w:val="center"/>
          </w:tcPr>
          <w:p w14:paraId="04A34768" w14:textId="42F0E262"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(3)</w:t>
            </w:r>
          </w:p>
        </w:tc>
        <w:tc>
          <w:tcPr>
            <w:tcW w:w="326" w:type="pct"/>
            <w:vAlign w:val="center"/>
          </w:tcPr>
          <w:p w14:paraId="7E212F59" w14:textId="2EFE0B6B"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(4)</w:t>
            </w:r>
          </w:p>
        </w:tc>
        <w:tc>
          <w:tcPr>
            <w:tcW w:w="330" w:type="pct"/>
            <w:shd w:val="clear" w:color="auto" w:fill="auto"/>
            <w:vAlign w:val="center"/>
          </w:tcPr>
          <w:p w14:paraId="06F70DF8" w14:textId="6308C3F6"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(5)</w:t>
            </w:r>
          </w:p>
        </w:tc>
        <w:tc>
          <w:tcPr>
            <w:tcW w:w="229" w:type="pct"/>
            <w:shd w:val="clear" w:color="auto" w:fill="auto"/>
            <w:vAlign w:val="center"/>
          </w:tcPr>
          <w:p w14:paraId="4EDF8483" w14:textId="15BCD003"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(6)</w:t>
            </w:r>
          </w:p>
        </w:tc>
        <w:tc>
          <w:tcPr>
            <w:tcW w:w="220" w:type="pct"/>
            <w:vAlign w:val="center"/>
          </w:tcPr>
          <w:p w14:paraId="3F835FEF" w14:textId="0784C3E8"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(7)</w:t>
            </w:r>
          </w:p>
        </w:tc>
        <w:tc>
          <w:tcPr>
            <w:tcW w:w="207" w:type="pct"/>
            <w:vAlign w:val="center"/>
          </w:tcPr>
          <w:p w14:paraId="00F4DDFD" w14:textId="0B5C5355"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(8)</w:t>
            </w:r>
          </w:p>
        </w:tc>
        <w:tc>
          <w:tcPr>
            <w:tcW w:w="207" w:type="pct"/>
            <w:shd w:val="clear" w:color="auto" w:fill="auto"/>
            <w:vAlign w:val="center"/>
          </w:tcPr>
          <w:p w14:paraId="6FEB6FE0" w14:textId="6FF59242"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(9)</w:t>
            </w:r>
          </w:p>
        </w:tc>
        <w:tc>
          <w:tcPr>
            <w:tcW w:w="189" w:type="pct"/>
            <w:shd w:val="clear" w:color="auto" w:fill="auto"/>
            <w:vAlign w:val="center"/>
          </w:tcPr>
          <w:p w14:paraId="362FDFDC" w14:textId="3AF8D886"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(10)</w:t>
            </w:r>
          </w:p>
        </w:tc>
        <w:tc>
          <w:tcPr>
            <w:tcW w:w="248" w:type="pct"/>
            <w:shd w:val="clear" w:color="auto" w:fill="auto"/>
            <w:vAlign w:val="center"/>
          </w:tcPr>
          <w:p w14:paraId="65ABBB95" w14:textId="779771E8"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(11)</w:t>
            </w:r>
          </w:p>
        </w:tc>
        <w:tc>
          <w:tcPr>
            <w:tcW w:w="224" w:type="pct"/>
            <w:shd w:val="clear" w:color="auto" w:fill="auto"/>
            <w:vAlign w:val="center"/>
          </w:tcPr>
          <w:p w14:paraId="084839F8" w14:textId="07F9BA56"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(12)</w:t>
            </w:r>
          </w:p>
        </w:tc>
        <w:tc>
          <w:tcPr>
            <w:tcW w:w="215" w:type="pct"/>
            <w:shd w:val="clear" w:color="auto" w:fill="auto"/>
            <w:vAlign w:val="center"/>
          </w:tcPr>
          <w:p w14:paraId="55E495B7" w14:textId="126E1BD5"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(13)</w:t>
            </w:r>
          </w:p>
        </w:tc>
        <w:tc>
          <w:tcPr>
            <w:tcW w:w="208" w:type="pct"/>
            <w:shd w:val="clear" w:color="auto" w:fill="auto"/>
            <w:vAlign w:val="center"/>
          </w:tcPr>
          <w:p w14:paraId="3D507748" w14:textId="252E82C3"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(14)</w:t>
            </w:r>
          </w:p>
        </w:tc>
        <w:tc>
          <w:tcPr>
            <w:tcW w:w="220" w:type="pct"/>
            <w:shd w:val="clear" w:color="auto" w:fill="auto"/>
            <w:vAlign w:val="center"/>
          </w:tcPr>
          <w:p w14:paraId="52FCCAEA" w14:textId="045B3827"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(15)</w:t>
            </w:r>
          </w:p>
        </w:tc>
        <w:tc>
          <w:tcPr>
            <w:tcW w:w="380" w:type="pct"/>
            <w:vAlign w:val="center"/>
          </w:tcPr>
          <w:p w14:paraId="1780D35C" w14:textId="3A85E452"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(16)</w:t>
            </w:r>
          </w:p>
        </w:tc>
        <w:tc>
          <w:tcPr>
            <w:tcW w:w="233" w:type="pct"/>
            <w:shd w:val="clear" w:color="auto" w:fill="auto"/>
            <w:vAlign w:val="center"/>
          </w:tcPr>
          <w:p w14:paraId="470150F8" w14:textId="7100C007"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(17)</w:t>
            </w:r>
          </w:p>
        </w:tc>
        <w:tc>
          <w:tcPr>
            <w:tcW w:w="233" w:type="pct"/>
            <w:shd w:val="clear" w:color="auto" w:fill="auto"/>
            <w:vAlign w:val="center"/>
          </w:tcPr>
          <w:p w14:paraId="188C0B65" w14:textId="44D3BD4F"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(18)</w:t>
            </w:r>
          </w:p>
        </w:tc>
        <w:tc>
          <w:tcPr>
            <w:tcW w:w="224" w:type="pct"/>
            <w:shd w:val="clear" w:color="auto" w:fill="auto"/>
            <w:vAlign w:val="center"/>
          </w:tcPr>
          <w:p w14:paraId="4F9DD83D" w14:textId="0A1267C7"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(19)</w:t>
            </w:r>
          </w:p>
        </w:tc>
        <w:tc>
          <w:tcPr>
            <w:tcW w:w="418" w:type="pct"/>
            <w:shd w:val="clear" w:color="auto" w:fill="auto"/>
            <w:vAlign w:val="center"/>
          </w:tcPr>
          <w:p w14:paraId="757D7EFD" w14:textId="7F23FC3B" w:rsidR="00742689" w:rsidRPr="007948A1" w:rsidRDefault="00742689" w:rsidP="00742689">
            <w:pPr>
              <w:autoSpaceDE w:val="0"/>
              <w:autoSpaceDN w:val="0"/>
              <w:adjustRightInd w:val="0"/>
              <w:spacing w:line="360" w:lineRule="auto"/>
              <w:jc w:val="center"/>
              <w:rPr>
                <w:sz w:val="20"/>
                <w:szCs w:val="20"/>
              </w:rPr>
            </w:pPr>
            <w:r w:rsidRPr="007948A1">
              <w:rPr>
                <w:b/>
                <w:bCs/>
                <w:sz w:val="20"/>
                <w:szCs w:val="20"/>
              </w:rPr>
              <w:t>(20)</w:t>
            </w:r>
          </w:p>
        </w:tc>
      </w:tr>
      <w:tr w:rsidR="00742689" w:rsidRPr="006A2729" w14:paraId="0C7DF64B" w14:textId="77777777" w:rsidTr="00742689">
        <w:tc>
          <w:tcPr>
            <w:tcW w:w="127" w:type="pct"/>
            <w:shd w:val="clear" w:color="auto" w:fill="auto"/>
          </w:tcPr>
          <w:p w14:paraId="7075D5E7" w14:textId="77777777" w:rsidR="00742689" w:rsidRPr="007948A1" w:rsidRDefault="00742689" w:rsidP="00742689">
            <w:pPr>
              <w:autoSpaceDE w:val="0"/>
              <w:autoSpaceDN w:val="0"/>
              <w:adjustRightInd w:val="0"/>
              <w:spacing w:line="360" w:lineRule="auto"/>
              <w:jc w:val="center"/>
              <w:rPr>
                <w:sz w:val="20"/>
                <w:szCs w:val="20"/>
              </w:rPr>
            </w:pPr>
          </w:p>
        </w:tc>
        <w:tc>
          <w:tcPr>
            <w:tcW w:w="200" w:type="pct"/>
            <w:shd w:val="clear" w:color="auto" w:fill="auto"/>
          </w:tcPr>
          <w:p w14:paraId="739BE1AC" w14:textId="77777777" w:rsidR="00742689" w:rsidRPr="007948A1" w:rsidRDefault="00742689" w:rsidP="00742689">
            <w:pPr>
              <w:autoSpaceDE w:val="0"/>
              <w:autoSpaceDN w:val="0"/>
              <w:adjustRightInd w:val="0"/>
              <w:spacing w:line="360" w:lineRule="auto"/>
              <w:jc w:val="center"/>
              <w:rPr>
                <w:sz w:val="20"/>
                <w:szCs w:val="20"/>
              </w:rPr>
            </w:pPr>
          </w:p>
        </w:tc>
        <w:tc>
          <w:tcPr>
            <w:tcW w:w="362" w:type="pct"/>
            <w:shd w:val="clear" w:color="auto" w:fill="auto"/>
          </w:tcPr>
          <w:p w14:paraId="3E2D6CE9" w14:textId="77777777" w:rsidR="00742689" w:rsidRPr="007948A1" w:rsidRDefault="00742689" w:rsidP="00742689">
            <w:pPr>
              <w:autoSpaceDE w:val="0"/>
              <w:autoSpaceDN w:val="0"/>
              <w:adjustRightInd w:val="0"/>
              <w:spacing w:line="360" w:lineRule="auto"/>
              <w:jc w:val="center"/>
              <w:rPr>
                <w:sz w:val="20"/>
                <w:szCs w:val="20"/>
              </w:rPr>
            </w:pPr>
          </w:p>
        </w:tc>
        <w:tc>
          <w:tcPr>
            <w:tcW w:w="326" w:type="pct"/>
          </w:tcPr>
          <w:p w14:paraId="748B0646" w14:textId="77777777" w:rsidR="00742689" w:rsidRPr="007948A1" w:rsidRDefault="00742689" w:rsidP="00742689">
            <w:pPr>
              <w:autoSpaceDE w:val="0"/>
              <w:autoSpaceDN w:val="0"/>
              <w:adjustRightInd w:val="0"/>
              <w:spacing w:line="360" w:lineRule="auto"/>
              <w:jc w:val="center"/>
              <w:rPr>
                <w:b/>
                <w:bCs/>
                <w:sz w:val="20"/>
                <w:szCs w:val="20"/>
              </w:rPr>
            </w:pPr>
          </w:p>
        </w:tc>
        <w:tc>
          <w:tcPr>
            <w:tcW w:w="330" w:type="pct"/>
            <w:shd w:val="clear" w:color="auto" w:fill="auto"/>
            <w:vAlign w:val="center"/>
          </w:tcPr>
          <w:p w14:paraId="6FB7EFFF" w14:textId="15CCFB01" w:rsidR="00742689" w:rsidRPr="007948A1" w:rsidRDefault="00742689" w:rsidP="00742689">
            <w:pPr>
              <w:autoSpaceDE w:val="0"/>
              <w:autoSpaceDN w:val="0"/>
              <w:adjustRightInd w:val="0"/>
              <w:spacing w:line="360" w:lineRule="auto"/>
              <w:jc w:val="center"/>
              <w:rPr>
                <w:sz w:val="20"/>
                <w:szCs w:val="20"/>
              </w:rPr>
            </w:pPr>
          </w:p>
        </w:tc>
        <w:tc>
          <w:tcPr>
            <w:tcW w:w="229" w:type="pct"/>
            <w:shd w:val="clear" w:color="auto" w:fill="auto"/>
            <w:vAlign w:val="center"/>
          </w:tcPr>
          <w:p w14:paraId="7E7F032B" w14:textId="43A46BEB" w:rsidR="00742689" w:rsidRPr="007948A1" w:rsidRDefault="00742689" w:rsidP="00742689">
            <w:pPr>
              <w:autoSpaceDE w:val="0"/>
              <w:autoSpaceDN w:val="0"/>
              <w:adjustRightInd w:val="0"/>
              <w:spacing w:line="360" w:lineRule="auto"/>
              <w:jc w:val="center"/>
              <w:rPr>
                <w:sz w:val="20"/>
                <w:szCs w:val="20"/>
              </w:rPr>
            </w:pPr>
          </w:p>
        </w:tc>
        <w:tc>
          <w:tcPr>
            <w:tcW w:w="220" w:type="pct"/>
          </w:tcPr>
          <w:p w14:paraId="7297B612" w14:textId="77777777" w:rsidR="00742689" w:rsidRPr="007948A1" w:rsidRDefault="00742689" w:rsidP="00742689">
            <w:pPr>
              <w:autoSpaceDE w:val="0"/>
              <w:autoSpaceDN w:val="0"/>
              <w:adjustRightInd w:val="0"/>
              <w:spacing w:line="360" w:lineRule="auto"/>
              <w:jc w:val="center"/>
              <w:rPr>
                <w:b/>
                <w:bCs/>
                <w:sz w:val="20"/>
                <w:szCs w:val="20"/>
              </w:rPr>
            </w:pPr>
          </w:p>
        </w:tc>
        <w:tc>
          <w:tcPr>
            <w:tcW w:w="207" w:type="pct"/>
            <w:vAlign w:val="center"/>
          </w:tcPr>
          <w:p w14:paraId="676895F8" w14:textId="474EDA0A" w:rsidR="00742689" w:rsidRPr="007948A1" w:rsidRDefault="00742689" w:rsidP="00742689">
            <w:pPr>
              <w:autoSpaceDE w:val="0"/>
              <w:autoSpaceDN w:val="0"/>
              <w:adjustRightInd w:val="0"/>
              <w:spacing w:line="360" w:lineRule="auto"/>
              <w:jc w:val="center"/>
              <w:rPr>
                <w:sz w:val="20"/>
                <w:szCs w:val="20"/>
              </w:rPr>
            </w:pPr>
          </w:p>
        </w:tc>
        <w:tc>
          <w:tcPr>
            <w:tcW w:w="207" w:type="pct"/>
            <w:shd w:val="clear" w:color="auto" w:fill="auto"/>
            <w:vAlign w:val="center"/>
          </w:tcPr>
          <w:p w14:paraId="69A97A6F" w14:textId="27000865" w:rsidR="00742689" w:rsidRPr="007948A1" w:rsidRDefault="00742689" w:rsidP="00742689">
            <w:pPr>
              <w:autoSpaceDE w:val="0"/>
              <w:autoSpaceDN w:val="0"/>
              <w:adjustRightInd w:val="0"/>
              <w:spacing w:line="360" w:lineRule="auto"/>
              <w:jc w:val="center"/>
              <w:rPr>
                <w:sz w:val="20"/>
                <w:szCs w:val="20"/>
              </w:rPr>
            </w:pPr>
          </w:p>
        </w:tc>
        <w:tc>
          <w:tcPr>
            <w:tcW w:w="189" w:type="pct"/>
            <w:shd w:val="clear" w:color="auto" w:fill="auto"/>
            <w:vAlign w:val="center"/>
          </w:tcPr>
          <w:p w14:paraId="25CAF13B" w14:textId="6E7C0606" w:rsidR="00742689" w:rsidRPr="007948A1" w:rsidRDefault="00742689" w:rsidP="00742689">
            <w:pPr>
              <w:autoSpaceDE w:val="0"/>
              <w:autoSpaceDN w:val="0"/>
              <w:adjustRightInd w:val="0"/>
              <w:spacing w:line="360" w:lineRule="auto"/>
              <w:jc w:val="center"/>
              <w:rPr>
                <w:sz w:val="20"/>
                <w:szCs w:val="20"/>
              </w:rPr>
            </w:pPr>
          </w:p>
        </w:tc>
        <w:tc>
          <w:tcPr>
            <w:tcW w:w="248" w:type="pct"/>
            <w:shd w:val="clear" w:color="auto" w:fill="auto"/>
            <w:vAlign w:val="center"/>
          </w:tcPr>
          <w:p w14:paraId="75953667" w14:textId="375FBA54" w:rsidR="00742689" w:rsidRPr="007948A1" w:rsidRDefault="00742689" w:rsidP="00742689">
            <w:pPr>
              <w:autoSpaceDE w:val="0"/>
              <w:autoSpaceDN w:val="0"/>
              <w:adjustRightInd w:val="0"/>
              <w:spacing w:line="360" w:lineRule="auto"/>
              <w:jc w:val="center"/>
              <w:rPr>
                <w:sz w:val="20"/>
                <w:szCs w:val="20"/>
              </w:rPr>
            </w:pPr>
          </w:p>
        </w:tc>
        <w:tc>
          <w:tcPr>
            <w:tcW w:w="224" w:type="pct"/>
            <w:shd w:val="clear" w:color="auto" w:fill="auto"/>
            <w:vAlign w:val="center"/>
          </w:tcPr>
          <w:p w14:paraId="785502AD" w14:textId="2FDC7420" w:rsidR="00742689" w:rsidRPr="007948A1" w:rsidRDefault="00742689" w:rsidP="00742689">
            <w:pPr>
              <w:autoSpaceDE w:val="0"/>
              <w:autoSpaceDN w:val="0"/>
              <w:adjustRightInd w:val="0"/>
              <w:spacing w:line="360" w:lineRule="auto"/>
              <w:jc w:val="center"/>
              <w:rPr>
                <w:sz w:val="20"/>
                <w:szCs w:val="20"/>
              </w:rPr>
            </w:pPr>
          </w:p>
        </w:tc>
        <w:tc>
          <w:tcPr>
            <w:tcW w:w="215" w:type="pct"/>
            <w:shd w:val="clear" w:color="auto" w:fill="auto"/>
            <w:vAlign w:val="center"/>
          </w:tcPr>
          <w:p w14:paraId="7054B163" w14:textId="21CC260D" w:rsidR="00742689" w:rsidRPr="007948A1" w:rsidRDefault="00742689" w:rsidP="00742689">
            <w:pPr>
              <w:autoSpaceDE w:val="0"/>
              <w:autoSpaceDN w:val="0"/>
              <w:adjustRightInd w:val="0"/>
              <w:spacing w:line="360" w:lineRule="auto"/>
              <w:jc w:val="center"/>
              <w:rPr>
                <w:sz w:val="20"/>
                <w:szCs w:val="20"/>
              </w:rPr>
            </w:pPr>
          </w:p>
        </w:tc>
        <w:tc>
          <w:tcPr>
            <w:tcW w:w="208" w:type="pct"/>
            <w:shd w:val="clear" w:color="auto" w:fill="auto"/>
            <w:vAlign w:val="center"/>
          </w:tcPr>
          <w:p w14:paraId="7C261D9E" w14:textId="1924548B" w:rsidR="00742689" w:rsidRPr="007948A1" w:rsidRDefault="00742689" w:rsidP="00742689">
            <w:pPr>
              <w:autoSpaceDE w:val="0"/>
              <w:autoSpaceDN w:val="0"/>
              <w:adjustRightInd w:val="0"/>
              <w:spacing w:line="360" w:lineRule="auto"/>
              <w:jc w:val="center"/>
              <w:rPr>
                <w:sz w:val="20"/>
                <w:szCs w:val="20"/>
              </w:rPr>
            </w:pPr>
          </w:p>
        </w:tc>
        <w:tc>
          <w:tcPr>
            <w:tcW w:w="220" w:type="pct"/>
            <w:shd w:val="clear" w:color="auto" w:fill="auto"/>
            <w:vAlign w:val="center"/>
          </w:tcPr>
          <w:p w14:paraId="5D4B43F0" w14:textId="17970EED" w:rsidR="00742689" w:rsidRPr="007948A1" w:rsidRDefault="00742689" w:rsidP="00742689">
            <w:pPr>
              <w:autoSpaceDE w:val="0"/>
              <w:autoSpaceDN w:val="0"/>
              <w:adjustRightInd w:val="0"/>
              <w:spacing w:line="360" w:lineRule="auto"/>
              <w:jc w:val="center"/>
              <w:rPr>
                <w:sz w:val="20"/>
                <w:szCs w:val="20"/>
              </w:rPr>
            </w:pPr>
          </w:p>
        </w:tc>
        <w:tc>
          <w:tcPr>
            <w:tcW w:w="380" w:type="pct"/>
            <w:vAlign w:val="center"/>
          </w:tcPr>
          <w:p w14:paraId="625BFB1C" w14:textId="35A50AAB" w:rsidR="00742689" w:rsidRPr="007948A1" w:rsidRDefault="00742689" w:rsidP="00742689">
            <w:pPr>
              <w:autoSpaceDE w:val="0"/>
              <w:autoSpaceDN w:val="0"/>
              <w:adjustRightInd w:val="0"/>
              <w:spacing w:line="360" w:lineRule="auto"/>
              <w:jc w:val="center"/>
              <w:rPr>
                <w:sz w:val="20"/>
                <w:szCs w:val="20"/>
              </w:rPr>
            </w:pPr>
          </w:p>
        </w:tc>
        <w:tc>
          <w:tcPr>
            <w:tcW w:w="233" w:type="pct"/>
            <w:shd w:val="clear" w:color="auto" w:fill="auto"/>
            <w:vAlign w:val="center"/>
          </w:tcPr>
          <w:p w14:paraId="2B7A2CAC" w14:textId="3FD0A0FE" w:rsidR="00742689" w:rsidRPr="007948A1" w:rsidRDefault="00742689" w:rsidP="00742689">
            <w:pPr>
              <w:autoSpaceDE w:val="0"/>
              <w:autoSpaceDN w:val="0"/>
              <w:adjustRightInd w:val="0"/>
              <w:spacing w:line="360" w:lineRule="auto"/>
              <w:jc w:val="center"/>
              <w:rPr>
                <w:sz w:val="20"/>
                <w:szCs w:val="20"/>
              </w:rPr>
            </w:pPr>
          </w:p>
        </w:tc>
        <w:tc>
          <w:tcPr>
            <w:tcW w:w="233" w:type="pct"/>
            <w:shd w:val="clear" w:color="auto" w:fill="auto"/>
            <w:vAlign w:val="center"/>
          </w:tcPr>
          <w:p w14:paraId="09109E33" w14:textId="4A0F1620" w:rsidR="00742689" w:rsidRPr="007948A1" w:rsidRDefault="00742689" w:rsidP="00742689">
            <w:pPr>
              <w:autoSpaceDE w:val="0"/>
              <w:autoSpaceDN w:val="0"/>
              <w:adjustRightInd w:val="0"/>
              <w:spacing w:line="360" w:lineRule="auto"/>
              <w:jc w:val="center"/>
              <w:rPr>
                <w:sz w:val="20"/>
                <w:szCs w:val="20"/>
              </w:rPr>
            </w:pPr>
          </w:p>
        </w:tc>
        <w:tc>
          <w:tcPr>
            <w:tcW w:w="224" w:type="pct"/>
            <w:shd w:val="clear" w:color="auto" w:fill="auto"/>
            <w:vAlign w:val="center"/>
          </w:tcPr>
          <w:p w14:paraId="5D91CA97" w14:textId="02CB3DD0" w:rsidR="00742689" w:rsidRPr="007948A1" w:rsidRDefault="00742689" w:rsidP="00742689">
            <w:pPr>
              <w:autoSpaceDE w:val="0"/>
              <w:autoSpaceDN w:val="0"/>
              <w:adjustRightInd w:val="0"/>
              <w:spacing w:line="360" w:lineRule="auto"/>
              <w:jc w:val="center"/>
              <w:rPr>
                <w:sz w:val="20"/>
                <w:szCs w:val="20"/>
              </w:rPr>
            </w:pPr>
          </w:p>
        </w:tc>
        <w:tc>
          <w:tcPr>
            <w:tcW w:w="418" w:type="pct"/>
            <w:shd w:val="clear" w:color="auto" w:fill="auto"/>
            <w:vAlign w:val="center"/>
          </w:tcPr>
          <w:p w14:paraId="3D15E84F" w14:textId="6FCF67BA" w:rsidR="00742689" w:rsidRPr="007948A1" w:rsidRDefault="00742689" w:rsidP="00742689">
            <w:pPr>
              <w:autoSpaceDE w:val="0"/>
              <w:autoSpaceDN w:val="0"/>
              <w:adjustRightInd w:val="0"/>
              <w:spacing w:line="360" w:lineRule="auto"/>
              <w:jc w:val="center"/>
              <w:rPr>
                <w:sz w:val="20"/>
                <w:szCs w:val="20"/>
              </w:rPr>
            </w:pPr>
          </w:p>
        </w:tc>
      </w:tr>
      <w:tr w:rsidR="00742689" w:rsidRPr="006A2729" w14:paraId="2DA29EEE" w14:textId="77777777" w:rsidTr="00742689">
        <w:tc>
          <w:tcPr>
            <w:tcW w:w="127" w:type="pct"/>
            <w:shd w:val="clear" w:color="auto" w:fill="auto"/>
          </w:tcPr>
          <w:p w14:paraId="575E5BAF" w14:textId="77777777" w:rsidR="00742689" w:rsidRPr="007948A1" w:rsidRDefault="00742689" w:rsidP="00742689">
            <w:pPr>
              <w:autoSpaceDE w:val="0"/>
              <w:autoSpaceDN w:val="0"/>
              <w:adjustRightInd w:val="0"/>
              <w:spacing w:line="360" w:lineRule="auto"/>
              <w:jc w:val="center"/>
              <w:rPr>
                <w:sz w:val="20"/>
                <w:szCs w:val="20"/>
              </w:rPr>
            </w:pPr>
          </w:p>
        </w:tc>
        <w:tc>
          <w:tcPr>
            <w:tcW w:w="200" w:type="pct"/>
            <w:shd w:val="clear" w:color="auto" w:fill="auto"/>
          </w:tcPr>
          <w:p w14:paraId="59F02A81" w14:textId="77777777" w:rsidR="00742689" w:rsidRPr="007948A1" w:rsidRDefault="00742689" w:rsidP="00742689">
            <w:pPr>
              <w:autoSpaceDE w:val="0"/>
              <w:autoSpaceDN w:val="0"/>
              <w:adjustRightInd w:val="0"/>
              <w:spacing w:line="360" w:lineRule="auto"/>
              <w:jc w:val="center"/>
              <w:rPr>
                <w:sz w:val="20"/>
                <w:szCs w:val="20"/>
              </w:rPr>
            </w:pPr>
          </w:p>
        </w:tc>
        <w:tc>
          <w:tcPr>
            <w:tcW w:w="362" w:type="pct"/>
            <w:shd w:val="clear" w:color="auto" w:fill="auto"/>
          </w:tcPr>
          <w:p w14:paraId="6D9B8036" w14:textId="77777777" w:rsidR="00742689" w:rsidRPr="007948A1" w:rsidRDefault="00742689" w:rsidP="00742689">
            <w:pPr>
              <w:autoSpaceDE w:val="0"/>
              <w:autoSpaceDN w:val="0"/>
              <w:adjustRightInd w:val="0"/>
              <w:spacing w:line="360" w:lineRule="auto"/>
              <w:jc w:val="center"/>
              <w:rPr>
                <w:sz w:val="20"/>
                <w:szCs w:val="20"/>
              </w:rPr>
            </w:pPr>
          </w:p>
        </w:tc>
        <w:tc>
          <w:tcPr>
            <w:tcW w:w="326" w:type="pct"/>
          </w:tcPr>
          <w:p w14:paraId="0B9AF127" w14:textId="77777777" w:rsidR="00742689" w:rsidRPr="007948A1" w:rsidRDefault="00742689" w:rsidP="00742689">
            <w:pPr>
              <w:autoSpaceDE w:val="0"/>
              <w:autoSpaceDN w:val="0"/>
              <w:adjustRightInd w:val="0"/>
              <w:spacing w:line="360" w:lineRule="auto"/>
              <w:jc w:val="center"/>
              <w:rPr>
                <w:sz w:val="20"/>
                <w:szCs w:val="20"/>
              </w:rPr>
            </w:pPr>
          </w:p>
        </w:tc>
        <w:tc>
          <w:tcPr>
            <w:tcW w:w="330" w:type="pct"/>
            <w:shd w:val="clear" w:color="auto" w:fill="auto"/>
          </w:tcPr>
          <w:p w14:paraId="0192804C" w14:textId="147C9CE0" w:rsidR="00742689" w:rsidRPr="007948A1" w:rsidRDefault="00742689" w:rsidP="00742689">
            <w:pPr>
              <w:autoSpaceDE w:val="0"/>
              <w:autoSpaceDN w:val="0"/>
              <w:adjustRightInd w:val="0"/>
              <w:spacing w:line="360" w:lineRule="auto"/>
              <w:jc w:val="center"/>
              <w:rPr>
                <w:sz w:val="20"/>
                <w:szCs w:val="20"/>
              </w:rPr>
            </w:pPr>
          </w:p>
        </w:tc>
        <w:tc>
          <w:tcPr>
            <w:tcW w:w="229" w:type="pct"/>
            <w:shd w:val="clear" w:color="auto" w:fill="auto"/>
          </w:tcPr>
          <w:p w14:paraId="6C508DA4" w14:textId="77777777" w:rsidR="00742689" w:rsidRPr="007948A1" w:rsidRDefault="00742689" w:rsidP="00742689">
            <w:pPr>
              <w:autoSpaceDE w:val="0"/>
              <w:autoSpaceDN w:val="0"/>
              <w:adjustRightInd w:val="0"/>
              <w:spacing w:line="360" w:lineRule="auto"/>
              <w:jc w:val="center"/>
              <w:rPr>
                <w:sz w:val="20"/>
                <w:szCs w:val="20"/>
              </w:rPr>
            </w:pPr>
          </w:p>
        </w:tc>
        <w:tc>
          <w:tcPr>
            <w:tcW w:w="220" w:type="pct"/>
          </w:tcPr>
          <w:p w14:paraId="0923B66E" w14:textId="77777777" w:rsidR="00742689" w:rsidRPr="007948A1" w:rsidRDefault="00742689" w:rsidP="00742689">
            <w:pPr>
              <w:autoSpaceDE w:val="0"/>
              <w:autoSpaceDN w:val="0"/>
              <w:adjustRightInd w:val="0"/>
              <w:spacing w:line="360" w:lineRule="auto"/>
              <w:jc w:val="center"/>
              <w:rPr>
                <w:sz w:val="20"/>
                <w:szCs w:val="20"/>
              </w:rPr>
            </w:pPr>
          </w:p>
        </w:tc>
        <w:tc>
          <w:tcPr>
            <w:tcW w:w="207" w:type="pct"/>
          </w:tcPr>
          <w:p w14:paraId="7BBD8D0D" w14:textId="4130D337" w:rsidR="00742689" w:rsidRPr="007948A1" w:rsidRDefault="00742689" w:rsidP="00742689">
            <w:pPr>
              <w:autoSpaceDE w:val="0"/>
              <w:autoSpaceDN w:val="0"/>
              <w:adjustRightInd w:val="0"/>
              <w:spacing w:line="360" w:lineRule="auto"/>
              <w:jc w:val="center"/>
              <w:rPr>
                <w:sz w:val="20"/>
                <w:szCs w:val="20"/>
              </w:rPr>
            </w:pPr>
          </w:p>
        </w:tc>
        <w:tc>
          <w:tcPr>
            <w:tcW w:w="207" w:type="pct"/>
            <w:shd w:val="clear" w:color="auto" w:fill="auto"/>
            <w:vAlign w:val="center"/>
          </w:tcPr>
          <w:p w14:paraId="6956C8F5" w14:textId="49F68CF8" w:rsidR="00742689" w:rsidRPr="007948A1" w:rsidRDefault="00742689" w:rsidP="00742689">
            <w:pPr>
              <w:autoSpaceDE w:val="0"/>
              <w:autoSpaceDN w:val="0"/>
              <w:adjustRightInd w:val="0"/>
              <w:spacing w:line="360" w:lineRule="auto"/>
              <w:jc w:val="center"/>
              <w:rPr>
                <w:sz w:val="20"/>
                <w:szCs w:val="20"/>
              </w:rPr>
            </w:pPr>
          </w:p>
        </w:tc>
        <w:tc>
          <w:tcPr>
            <w:tcW w:w="189" w:type="pct"/>
            <w:shd w:val="clear" w:color="auto" w:fill="auto"/>
            <w:vAlign w:val="center"/>
          </w:tcPr>
          <w:p w14:paraId="41685877" w14:textId="27F054EB" w:rsidR="00742689" w:rsidRPr="007948A1" w:rsidRDefault="00742689" w:rsidP="00742689">
            <w:pPr>
              <w:autoSpaceDE w:val="0"/>
              <w:autoSpaceDN w:val="0"/>
              <w:adjustRightInd w:val="0"/>
              <w:spacing w:line="360" w:lineRule="auto"/>
              <w:jc w:val="center"/>
              <w:rPr>
                <w:sz w:val="20"/>
                <w:szCs w:val="20"/>
              </w:rPr>
            </w:pPr>
          </w:p>
        </w:tc>
        <w:tc>
          <w:tcPr>
            <w:tcW w:w="248" w:type="pct"/>
            <w:shd w:val="clear" w:color="auto" w:fill="auto"/>
            <w:vAlign w:val="center"/>
          </w:tcPr>
          <w:p w14:paraId="5B169190" w14:textId="3C5F1D35" w:rsidR="00742689" w:rsidRPr="007948A1" w:rsidRDefault="00742689" w:rsidP="00742689">
            <w:pPr>
              <w:autoSpaceDE w:val="0"/>
              <w:autoSpaceDN w:val="0"/>
              <w:adjustRightInd w:val="0"/>
              <w:spacing w:line="360" w:lineRule="auto"/>
              <w:jc w:val="center"/>
              <w:rPr>
                <w:sz w:val="20"/>
                <w:szCs w:val="20"/>
              </w:rPr>
            </w:pPr>
          </w:p>
        </w:tc>
        <w:tc>
          <w:tcPr>
            <w:tcW w:w="224" w:type="pct"/>
            <w:shd w:val="clear" w:color="auto" w:fill="auto"/>
            <w:vAlign w:val="center"/>
          </w:tcPr>
          <w:p w14:paraId="0BDB3455" w14:textId="13298EFC" w:rsidR="00742689" w:rsidRPr="007948A1" w:rsidRDefault="00742689" w:rsidP="00742689">
            <w:pPr>
              <w:autoSpaceDE w:val="0"/>
              <w:autoSpaceDN w:val="0"/>
              <w:adjustRightInd w:val="0"/>
              <w:spacing w:line="360" w:lineRule="auto"/>
              <w:jc w:val="center"/>
              <w:rPr>
                <w:sz w:val="20"/>
                <w:szCs w:val="20"/>
              </w:rPr>
            </w:pPr>
          </w:p>
        </w:tc>
        <w:tc>
          <w:tcPr>
            <w:tcW w:w="215" w:type="pct"/>
            <w:shd w:val="clear" w:color="auto" w:fill="auto"/>
          </w:tcPr>
          <w:p w14:paraId="73734D62" w14:textId="77777777" w:rsidR="00742689" w:rsidRPr="007948A1" w:rsidRDefault="00742689" w:rsidP="00742689">
            <w:pPr>
              <w:autoSpaceDE w:val="0"/>
              <w:autoSpaceDN w:val="0"/>
              <w:adjustRightInd w:val="0"/>
              <w:spacing w:line="360" w:lineRule="auto"/>
              <w:jc w:val="center"/>
              <w:rPr>
                <w:sz w:val="20"/>
                <w:szCs w:val="20"/>
              </w:rPr>
            </w:pPr>
          </w:p>
        </w:tc>
        <w:tc>
          <w:tcPr>
            <w:tcW w:w="208" w:type="pct"/>
            <w:shd w:val="clear" w:color="auto" w:fill="auto"/>
          </w:tcPr>
          <w:p w14:paraId="296CA4C2" w14:textId="77777777" w:rsidR="00742689" w:rsidRPr="007948A1" w:rsidRDefault="00742689" w:rsidP="00742689">
            <w:pPr>
              <w:autoSpaceDE w:val="0"/>
              <w:autoSpaceDN w:val="0"/>
              <w:adjustRightInd w:val="0"/>
              <w:spacing w:line="360" w:lineRule="auto"/>
              <w:jc w:val="center"/>
              <w:rPr>
                <w:sz w:val="20"/>
                <w:szCs w:val="20"/>
              </w:rPr>
            </w:pPr>
          </w:p>
        </w:tc>
        <w:tc>
          <w:tcPr>
            <w:tcW w:w="220" w:type="pct"/>
            <w:shd w:val="clear" w:color="auto" w:fill="auto"/>
          </w:tcPr>
          <w:p w14:paraId="47F97F91" w14:textId="77777777" w:rsidR="00742689" w:rsidRPr="007948A1" w:rsidRDefault="00742689" w:rsidP="00742689">
            <w:pPr>
              <w:autoSpaceDE w:val="0"/>
              <w:autoSpaceDN w:val="0"/>
              <w:adjustRightInd w:val="0"/>
              <w:spacing w:line="360" w:lineRule="auto"/>
              <w:jc w:val="center"/>
              <w:rPr>
                <w:sz w:val="20"/>
                <w:szCs w:val="20"/>
              </w:rPr>
            </w:pPr>
          </w:p>
        </w:tc>
        <w:tc>
          <w:tcPr>
            <w:tcW w:w="380" w:type="pct"/>
          </w:tcPr>
          <w:p w14:paraId="60768949" w14:textId="77777777" w:rsidR="00742689" w:rsidRPr="007948A1" w:rsidRDefault="00742689" w:rsidP="00742689">
            <w:pPr>
              <w:autoSpaceDE w:val="0"/>
              <w:autoSpaceDN w:val="0"/>
              <w:adjustRightInd w:val="0"/>
              <w:spacing w:line="360" w:lineRule="auto"/>
              <w:jc w:val="center"/>
              <w:rPr>
                <w:sz w:val="20"/>
                <w:szCs w:val="20"/>
              </w:rPr>
            </w:pPr>
          </w:p>
        </w:tc>
        <w:tc>
          <w:tcPr>
            <w:tcW w:w="233" w:type="pct"/>
            <w:shd w:val="clear" w:color="auto" w:fill="auto"/>
          </w:tcPr>
          <w:p w14:paraId="499FB664" w14:textId="497171FE" w:rsidR="00742689" w:rsidRPr="007948A1" w:rsidRDefault="00742689" w:rsidP="00742689">
            <w:pPr>
              <w:autoSpaceDE w:val="0"/>
              <w:autoSpaceDN w:val="0"/>
              <w:adjustRightInd w:val="0"/>
              <w:spacing w:line="360" w:lineRule="auto"/>
              <w:jc w:val="center"/>
              <w:rPr>
                <w:sz w:val="20"/>
                <w:szCs w:val="20"/>
              </w:rPr>
            </w:pPr>
          </w:p>
        </w:tc>
        <w:tc>
          <w:tcPr>
            <w:tcW w:w="233" w:type="pct"/>
            <w:shd w:val="clear" w:color="auto" w:fill="auto"/>
          </w:tcPr>
          <w:p w14:paraId="0F24F691" w14:textId="77777777" w:rsidR="00742689" w:rsidRPr="007948A1" w:rsidRDefault="00742689" w:rsidP="00742689">
            <w:pPr>
              <w:autoSpaceDE w:val="0"/>
              <w:autoSpaceDN w:val="0"/>
              <w:adjustRightInd w:val="0"/>
              <w:spacing w:line="360" w:lineRule="auto"/>
              <w:jc w:val="center"/>
              <w:rPr>
                <w:sz w:val="20"/>
                <w:szCs w:val="20"/>
              </w:rPr>
            </w:pPr>
          </w:p>
        </w:tc>
        <w:tc>
          <w:tcPr>
            <w:tcW w:w="224" w:type="pct"/>
            <w:shd w:val="clear" w:color="auto" w:fill="auto"/>
          </w:tcPr>
          <w:p w14:paraId="1813E328" w14:textId="77777777" w:rsidR="00742689" w:rsidRPr="007948A1" w:rsidRDefault="00742689" w:rsidP="00742689">
            <w:pPr>
              <w:autoSpaceDE w:val="0"/>
              <w:autoSpaceDN w:val="0"/>
              <w:adjustRightInd w:val="0"/>
              <w:spacing w:line="360" w:lineRule="auto"/>
              <w:jc w:val="center"/>
              <w:rPr>
                <w:sz w:val="20"/>
                <w:szCs w:val="20"/>
              </w:rPr>
            </w:pPr>
          </w:p>
        </w:tc>
        <w:tc>
          <w:tcPr>
            <w:tcW w:w="418" w:type="pct"/>
            <w:shd w:val="clear" w:color="auto" w:fill="auto"/>
          </w:tcPr>
          <w:p w14:paraId="4DFE3E23" w14:textId="77777777" w:rsidR="00742689" w:rsidRPr="007948A1" w:rsidRDefault="00742689" w:rsidP="00742689">
            <w:pPr>
              <w:autoSpaceDE w:val="0"/>
              <w:autoSpaceDN w:val="0"/>
              <w:adjustRightInd w:val="0"/>
              <w:spacing w:line="360" w:lineRule="auto"/>
              <w:jc w:val="center"/>
              <w:rPr>
                <w:sz w:val="20"/>
                <w:szCs w:val="20"/>
              </w:rPr>
            </w:pPr>
          </w:p>
        </w:tc>
      </w:tr>
      <w:tr w:rsidR="00742689" w:rsidRPr="006A2729" w14:paraId="3871A464" w14:textId="77777777" w:rsidTr="00742689">
        <w:trPr>
          <w:trHeight w:val="274"/>
        </w:trPr>
        <w:tc>
          <w:tcPr>
            <w:tcW w:w="1345" w:type="pct"/>
            <w:gridSpan w:val="5"/>
          </w:tcPr>
          <w:p w14:paraId="7DA59531" w14:textId="52222C59" w:rsidR="00742689" w:rsidRPr="007948A1" w:rsidRDefault="00742689" w:rsidP="00742689">
            <w:pPr>
              <w:autoSpaceDE w:val="0"/>
              <w:autoSpaceDN w:val="0"/>
              <w:adjustRightInd w:val="0"/>
              <w:spacing w:line="360" w:lineRule="auto"/>
              <w:jc w:val="center"/>
              <w:rPr>
                <w:sz w:val="20"/>
                <w:szCs w:val="20"/>
                <w:lang w:val="vi-VN"/>
              </w:rPr>
            </w:pPr>
            <w:r w:rsidRPr="007948A1">
              <w:rPr>
                <w:sz w:val="20"/>
                <w:szCs w:val="20"/>
              </w:rPr>
              <w:t>Cộng</w:t>
            </w:r>
            <w:r w:rsidRPr="007948A1">
              <w:rPr>
                <w:sz w:val="20"/>
                <w:szCs w:val="20"/>
                <w:lang w:val="vi-VN"/>
              </w:rPr>
              <w:t>: ....... khoản</w:t>
            </w:r>
          </w:p>
          <w:p w14:paraId="190C141F" w14:textId="57F21893" w:rsidR="00742689" w:rsidRPr="007948A1" w:rsidRDefault="00742689" w:rsidP="00742689">
            <w:pPr>
              <w:autoSpaceDE w:val="0"/>
              <w:autoSpaceDN w:val="0"/>
              <w:adjustRightInd w:val="0"/>
              <w:spacing w:line="360" w:lineRule="auto"/>
              <w:jc w:val="center"/>
              <w:rPr>
                <w:sz w:val="20"/>
                <w:szCs w:val="20"/>
                <w:lang w:val="vi-VN"/>
              </w:rPr>
            </w:pPr>
          </w:p>
        </w:tc>
        <w:tc>
          <w:tcPr>
            <w:tcW w:w="229" w:type="pct"/>
            <w:shd w:val="clear" w:color="auto" w:fill="auto"/>
          </w:tcPr>
          <w:p w14:paraId="7F6CAF51" w14:textId="77777777" w:rsidR="00742689" w:rsidRPr="007948A1" w:rsidRDefault="00742689" w:rsidP="00742689">
            <w:pPr>
              <w:autoSpaceDE w:val="0"/>
              <w:autoSpaceDN w:val="0"/>
              <w:adjustRightInd w:val="0"/>
              <w:spacing w:line="360" w:lineRule="auto"/>
              <w:jc w:val="center"/>
              <w:rPr>
                <w:sz w:val="20"/>
                <w:szCs w:val="20"/>
              </w:rPr>
            </w:pPr>
          </w:p>
        </w:tc>
        <w:tc>
          <w:tcPr>
            <w:tcW w:w="220" w:type="pct"/>
          </w:tcPr>
          <w:p w14:paraId="20A61601" w14:textId="77777777" w:rsidR="00742689" w:rsidRPr="007948A1" w:rsidRDefault="00742689" w:rsidP="00742689">
            <w:pPr>
              <w:autoSpaceDE w:val="0"/>
              <w:autoSpaceDN w:val="0"/>
              <w:adjustRightInd w:val="0"/>
              <w:spacing w:line="360" w:lineRule="auto"/>
              <w:jc w:val="center"/>
              <w:rPr>
                <w:sz w:val="20"/>
                <w:szCs w:val="20"/>
              </w:rPr>
            </w:pPr>
          </w:p>
        </w:tc>
        <w:tc>
          <w:tcPr>
            <w:tcW w:w="207" w:type="pct"/>
          </w:tcPr>
          <w:p w14:paraId="080CBB4E" w14:textId="3A1A5E72" w:rsidR="00742689" w:rsidRPr="007948A1" w:rsidRDefault="00742689" w:rsidP="00742689">
            <w:pPr>
              <w:autoSpaceDE w:val="0"/>
              <w:autoSpaceDN w:val="0"/>
              <w:adjustRightInd w:val="0"/>
              <w:spacing w:line="360" w:lineRule="auto"/>
              <w:jc w:val="center"/>
              <w:rPr>
                <w:sz w:val="20"/>
                <w:szCs w:val="20"/>
              </w:rPr>
            </w:pPr>
          </w:p>
        </w:tc>
        <w:tc>
          <w:tcPr>
            <w:tcW w:w="207" w:type="pct"/>
            <w:shd w:val="clear" w:color="auto" w:fill="auto"/>
          </w:tcPr>
          <w:p w14:paraId="6B7A6551" w14:textId="77777777" w:rsidR="00742689" w:rsidRPr="007948A1" w:rsidRDefault="00742689" w:rsidP="00742689">
            <w:pPr>
              <w:autoSpaceDE w:val="0"/>
              <w:autoSpaceDN w:val="0"/>
              <w:adjustRightInd w:val="0"/>
              <w:spacing w:line="360" w:lineRule="auto"/>
              <w:jc w:val="center"/>
              <w:rPr>
                <w:sz w:val="20"/>
                <w:szCs w:val="20"/>
              </w:rPr>
            </w:pPr>
          </w:p>
        </w:tc>
        <w:tc>
          <w:tcPr>
            <w:tcW w:w="189" w:type="pct"/>
            <w:shd w:val="clear" w:color="auto" w:fill="auto"/>
          </w:tcPr>
          <w:p w14:paraId="518DC74A" w14:textId="77777777" w:rsidR="00742689" w:rsidRPr="007948A1" w:rsidRDefault="00742689" w:rsidP="00742689">
            <w:pPr>
              <w:autoSpaceDE w:val="0"/>
              <w:autoSpaceDN w:val="0"/>
              <w:adjustRightInd w:val="0"/>
              <w:spacing w:line="360" w:lineRule="auto"/>
              <w:jc w:val="center"/>
              <w:rPr>
                <w:sz w:val="20"/>
                <w:szCs w:val="20"/>
              </w:rPr>
            </w:pPr>
          </w:p>
        </w:tc>
        <w:tc>
          <w:tcPr>
            <w:tcW w:w="248" w:type="pct"/>
            <w:shd w:val="clear" w:color="auto" w:fill="auto"/>
          </w:tcPr>
          <w:p w14:paraId="47234D41" w14:textId="77777777" w:rsidR="00742689" w:rsidRPr="007948A1" w:rsidRDefault="00742689" w:rsidP="00742689">
            <w:pPr>
              <w:autoSpaceDE w:val="0"/>
              <w:autoSpaceDN w:val="0"/>
              <w:adjustRightInd w:val="0"/>
              <w:spacing w:line="360" w:lineRule="auto"/>
              <w:jc w:val="center"/>
              <w:rPr>
                <w:sz w:val="20"/>
                <w:szCs w:val="20"/>
              </w:rPr>
            </w:pPr>
          </w:p>
        </w:tc>
        <w:tc>
          <w:tcPr>
            <w:tcW w:w="224" w:type="pct"/>
            <w:shd w:val="clear" w:color="auto" w:fill="auto"/>
          </w:tcPr>
          <w:p w14:paraId="30579B9E" w14:textId="77777777" w:rsidR="00742689" w:rsidRPr="007948A1" w:rsidRDefault="00742689" w:rsidP="00742689">
            <w:pPr>
              <w:autoSpaceDE w:val="0"/>
              <w:autoSpaceDN w:val="0"/>
              <w:adjustRightInd w:val="0"/>
              <w:spacing w:line="360" w:lineRule="auto"/>
              <w:jc w:val="center"/>
              <w:rPr>
                <w:sz w:val="20"/>
                <w:szCs w:val="20"/>
              </w:rPr>
            </w:pPr>
          </w:p>
        </w:tc>
        <w:tc>
          <w:tcPr>
            <w:tcW w:w="215" w:type="pct"/>
            <w:shd w:val="clear" w:color="auto" w:fill="auto"/>
          </w:tcPr>
          <w:p w14:paraId="2BF9D08B" w14:textId="77777777" w:rsidR="00742689" w:rsidRPr="007948A1" w:rsidRDefault="00742689" w:rsidP="00742689">
            <w:pPr>
              <w:autoSpaceDE w:val="0"/>
              <w:autoSpaceDN w:val="0"/>
              <w:adjustRightInd w:val="0"/>
              <w:spacing w:line="360" w:lineRule="auto"/>
              <w:jc w:val="center"/>
              <w:rPr>
                <w:sz w:val="20"/>
                <w:szCs w:val="20"/>
              </w:rPr>
            </w:pPr>
          </w:p>
        </w:tc>
        <w:tc>
          <w:tcPr>
            <w:tcW w:w="208" w:type="pct"/>
            <w:shd w:val="clear" w:color="auto" w:fill="auto"/>
          </w:tcPr>
          <w:p w14:paraId="29C23DAA" w14:textId="77777777" w:rsidR="00742689" w:rsidRPr="007948A1" w:rsidRDefault="00742689" w:rsidP="00742689">
            <w:pPr>
              <w:autoSpaceDE w:val="0"/>
              <w:autoSpaceDN w:val="0"/>
              <w:adjustRightInd w:val="0"/>
              <w:spacing w:line="360" w:lineRule="auto"/>
              <w:jc w:val="center"/>
              <w:rPr>
                <w:sz w:val="20"/>
                <w:szCs w:val="20"/>
              </w:rPr>
            </w:pPr>
          </w:p>
        </w:tc>
        <w:tc>
          <w:tcPr>
            <w:tcW w:w="220" w:type="pct"/>
            <w:shd w:val="clear" w:color="auto" w:fill="auto"/>
          </w:tcPr>
          <w:p w14:paraId="1BC45C15" w14:textId="77777777" w:rsidR="00742689" w:rsidRPr="007948A1" w:rsidRDefault="00742689" w:rsidP="00742689">
            <w:pPr>
              <w:autoSpaceDE w:val="0"/>
              <w:autoSpaceDN w:val="0"/>
              <w:adjustRightInd w:val="0"/>
              <w:spacing w:line="360" w:lineRule="auto"/>
              <w:jc w:val="center"/>
              <w:rPr>
                <w:sz w:val="20"/>
                <w:szCs w:val="20"/>
              </w:rPr>
            </w:pPr>
          </w:p>
        </w:tc>
        <w:tc>
          <w:tcPr>
            <w:tcW w:w="380" w:type="pct"/>
          </w:tcPr>
          <w:p w14:paraId="570D4361" w14:textId="77777777" w:rsidR="00742689" w:rsidRPr="007948A1" w:rsidRDefault="00742689" w:rsidP="00742689">
            <w:pPr>
              <w:autoSpaceDE w:val="0"/>
              <w:autoSpaceDN w:val="0"/>
              <w:adjustRightInd w:val="0"/>
              <w:spacing w:line="360" w:lineRule="auto"/>
              <w:jc w:val="center"/>
              <w:rPr>
                <w:sz w:val="20"/>
                <w:szCs w:val="20"/>
              </w:rPr>
            </w:pPr>
          </w:p>
        </w:tc>
        <w:tc>
          <w:tcPr>
            <w:tcW w:w="233" w:type="pct"/>
            <w:shd w:val="clear" w:color="auto" w:fill="auto"/>
          </w:tcPr>
          <w:p w14:paraId="54D27877" w14:textId="77777777" w:rsidR="00742689" w:rsidRPr="007948A1" w:rsidRDefault="00742689" w:rsidP="00742689">
            <w:pPr>
              <w:autoSpaceDE w:val="0"/>
              <w:autoSpaceDN w:val="0"/>
              <w:adjustRightInd w:val="0"/>
              <w:spacing w:line="360" w:lineRule="auto"/>
              <w:jc w:val="center"/>
              <w:rPr>
                <w:sz w:val="20"/>
                <w:szCs w:val="20"/>
              </w:rPr>
            </w:pPr>
          </w:p>
        </w:tc>
        <w:tc>
          <w:tcPr>
            <w:tcW w:w="233" w:type="pct"/>
            <w:shd w:val="clear" w:color="auto" w:fill="auto"/>
          </w:tcPr>
          <w:p w14:paraId="29643D41" w14:textId="77777777" w:rsidR="00742689" w:rsidRPr="007948A1" w:rsidRDefault="00742689" w:rsidP="00742689">
            <w:pPr>
              <w:autoSpaceDE w:val="0"/>
              <w:autoSpaceDN w:val="0"/>
              <w:adjustRightInd w:val="0"/>
              <w:spacing w:line="360" w:lineRule="auto"/>
              <w:jc w:val="center"/>
              <w:rPr>
                <w:sz w:val="20"/>
                <w:szCs w:val="20"/>
              </w:rPr>
            </w:pPr>
          </w:p>
        </w:tc>
        <w:tc>
          <w:tcPr>
            <w:tcW w:w="224" w:type="pct"/>
            <w:shd w:val="clear" w:color="auto" w:fill="auto"/>
          </w:tcPr>
          <w:p w14:paraId="058EC028" w14:textId="77777777" w:rsidR="00742689" w:rsidRPr="007948A1" w:rsidRDefault="00742689" w:rsidP="00742689">
            <w:pPr>
              <w:autoSpaceDE w:val="0"/>
              <w:autoSpaceDN w:val="0"/>
              <w:adjustRightInd w:val="0"/>
              <w:spacing w:line="360" w:lineRule="auto"/>
              <w:jc w:val="center"/>
              <w:rPr>
                <w:sz w:val="20"/>
                <w:szCs w:val="20"/>
              </w:rPr>
            </w:pPr>
          </w:p>
        </w:tc>
        <w:tc>
          <w:tcPr>
            <w:tcW w:w="418" w:type="pct"/>
            <w:shd w:val="clear" w:color="auto" w:fill="auto"/>
          </w:tcPr>
          <w:p w14:paraId="506E7454" w14:textId="77777777" w:rsidR="00742689" w:rsidRPr="007948A1" w:rsidRDefault="00742689" w:rsidP="00742689">
            <w:pPr>
              <w:autoSpaceDE w:val="0"/>
              <w:autoSpaceDN w:val="0"/>
              <w:adjustRightInd w:val="0"/>
              <w:spacing w:line="360" w:lineRule="auto"/>
              <w:jc w:val="center"/>
              <w:rPr>
                <w:sz w:val="20"/>
                <w:szCs w:val="20"/>
              </w:rPr>
            </w:pPr>
          </w:p>
        </w:tc>
      </w:tr>
    </w:tbl>
    <w:p w14:paraId="52B7DE9C" w14:textId="77777777" w:rsidR="00AA2A31" w:rsidRPr="00CF4B97" w:rsidRDefault="00AA2A31" w:rsidP="00AA2A31">
      <w:pPr>
        <w:autoSpaceDE w:val="0"/>
        <w:autoSpaceDN w:val="0"/>
        <w:adjustRightInd w:val="0"/>
        <w:spacing w:after="120" w:line="360" w:lineRule="auto"/>
        <w:ind w:firstLine="720"/>
        <w:jc w:val="both"/>
        <w:rPr>
          <w:u w:val="single"/>
        </w:rPr>
      </w:pPr>
      <w:r w:rsidRPr="00CF4B97">
        <w:rPr>
          <w:b/>
          <w:bCs/>
          <w:u w:val="single"/>
        </w:rPr>
        <w:t>Ghi chú:</w:t>
      </w:r>
    </w:p>
    <w:p w14:paraId="72E3F1D1" w14:textId="18C14F3E" w:rsidR="00AA2A31" w:rsidRPr="00CF4B97" w:rsidRDefault="00AA2A31" w:rsidP="00242D03">
      <w:pPr>
        <w:autoSpaceDE w:val="0"/>
        <w:autoSpaceDN w:val="0"/>
        <w:adjustRightInd w:val="0"/>
        <w:spacing w:line="276" w:lineRule="auto"/>
        <w:ind w:firstLine="720"/>
        <w:jc w:val="both"/>
      </w:pPr>
      <w:r w:rsidRPr="00CF4B97">
        <w:rPr>
          <w:i/>
          <w:iCs/>
        </w:rPr>
        <w:t>1. Tiêu chuẩn thực hành tốt của nhà thầu:</w:t>
      </w:r>
      <w:r w:rsidR="007948A1">
        <w:rPr>
          <w:i/>
          <w:iCs/>
        </w:rPr>
        <w:t xml:space="preserve"> </w:t>
      </w:r>
      <w:r w:rsidR="00F83A11">
        <w:rPr>
          <w:i/>
          <w:iCs/>
        </w:rPr>
        <w:t>g</w:t>
      </w:r>
      <w:r w:rsidRPr="00CF4B97">
        <w:rPr>
          <w:i/>
          <w:iCs/>
        </w:rPr>
        <w:t>hi rõ các Giấy chứng nhận thực hành tốt (WHO-GMP, PIC/s-GMP, EU-GMP hoặc tương đương EU- GMP, GSP, GDP) mà nhà thầu được cấp.</w:t>
      </w:r>
    </w:p>
    <w:p w14:paraId="2DC0D564" w14:textId="415DAED3" w:rsidR="00AA2A31" w:rsidRPr="00CF4B97" w:rsidRDefault="00AA2A31" w:rsidP="00242D03">
      <w:pPr>
        <w:autoSpaceDE w:val="0"/>
        <w:autoSpaceDN w:val="0"/>
        <w:adjustRightInd w:val="0"/>
        <w:spacing w:line="276" w:lineRule="auto"/>
        <w:ind w:firstLine="720"/>
        <w:jc w:val="both"/>
      </w:pPr>
      <w:r w:rsidRPr="00CF4B97">
        <w:rPr>
          <w:i/>
          <w:iCs/>
        </w:rPr>
        <w:t xml:space="preserve">2. Gói thầu thuốc dược liệu, </w:t>
      </w:r>
      <w:r w:rsidR="00F83A11">
        <w:rPr>
          <w:i/>
          <w:iCs/>
        </w:rPr>
        <w:t xml:space="preserve">thuốc cổ truyền cần </w:t>
      </w:r>
      <w:r w:rsidRPr="00CF4B97">
        <w:rPr>
          <w:i/>
          <w:iCs/>
        </w:rPr>
        <w:t>ghi “Tên thành phần của thuốc”.</w:t>
      </w:r>
    </w:p>
    <w:p w14:paraId="59C7178C" w14:textId="601580B9" w:rsidR="00AA2A31" w:rsidRPr="00CF4B97" w:rsidRDefault="00AA2A31" w:rsidP="00242D03">
      <w:pPr>
        <w:autoSpaceDE w:val="0"/>
        <w:autoSpaceDN w:val="0"/>
        <w:adjustRightInd w:val="0"/>
        <w:spacing w:line="276" w:lineRule="auto"/>
        <w:ind w:firstLine="720"/>
        <w:jc w:val="both"/>
      </w:pPr>
      <w:r w:rsidRPr="00CF4B97">
        <w:rPr>
          <w:i/>
          <w:iCs/>
        </w:rPr>
        <w:t xml:space="preserve">3. </w:t>
      </w:r>
      <w:r w:rsidR="00357BCB">
        <w:rPr>
          <w:i/>
          <w:iCs/>
        </w:rPr>
        <w:t>Số</w:t>
      </w:r>
      <w:r w:rsidRPr="00CF4B97">
        <w:rPr>
          <w:i/>
          <w:iCs/>
        </w:rPr>
        <w:t xml:space="preserve"> đăng ký</w:t>
      </w:r>
      <w:r w:rsidR="00357BCB">
        <w:rPr>
          <w:i/>
          <w:iCs/>
          <w:lang w:val="vi-VN"/>
        </w:rPr>
        <w:t>/</w:t>
      </w:r>
      <w:r w:rsidRPr="00CF4B97">
        <w:rPr>
          <w:i/>
          <w:iCs/>
        </w:rPr>
        <w:t xml:space="preserve">GPNK: </w:t>
      </w:r>
      <w:r w:rsidR="00F83A11">
        <w:rPr>
          <w:i/>
          <w:iCs/>
        </w:rPr>
        <w:t>g</w:t>
      </w:r>
      <w:r w:rsidRPr="00CF4B97">
        <w:rPr>
          <w:i/>
          <w:iCs/>
        </w:rPr>
        <w:t>hi rõ số giấy đăng ký lưu hành của thuốc hoặc số giấy phép nhập khẩu.</w:t>
      </w:r>
    </w:p>
    <w:p w14:paraId="45DF34DE" w14:textId="3D480725" w:rsidR="00AA2A31" w:rsidRPr="00CF4B97" w:rsidRDefault="00F83A11" w:rsidP="00242D03">
      <w:pPr>
        <w:autoSpaceDE w:val="0"/>
        <w:autoSpaceDN w:val="0"/>
        <w:adjustRightInd w:val="0"/>
        <w:spacing w:line="276" w:lineRule="auto"/>
        <w:ind w:firstLine="720"/>
        <w:jc w:val="both"/>
      </w:pPr>
      <w:r>
        <w:rPr>
          <w:i/>
          <w:iCs/>
        </w:rPr>
        <w:t>4. Đơn vị tính: t</w:t>
      </w:r>
      <w:r w:rsidR="00AA2A31" w:rsidRPr="00CF4B97">
        <w:rPr>
          <w:i/>
          <w:iCs/>
        </w:rPr>
        <w:t>ính theo đơn vị tính nhỏ nhất (viên, ống, lọ, tuýp, gói, chai…).</w:t>
      </w:r>
    </w:p>
    <w:p w14:paraId="3646037E" w14:textId="4C50E091" w:rsidR="00D43E02" w:rsidRDefault="00AA2A31" w:rsidP="00242D03">
      <w:pPr>
        <w:autoSpaceDE w:val="0"/>
        <w:autoSpaceDN w:val="0"/>
        <w:adjustRightInd w:val="0"/>
        <w:spacing w:line="276" w:lineRule="auto"/>
        <w:ind w:firstLine="720"/>
        <w:jc w:val="both"/>
        <w:rPr>
          <w:i/>
          <w:iCs/>
        </w:rPr>
      </w:pPr>
      <w:r w:rsidRPr="00CF4B97">
        <w:rPr>
          <w:i/>
          <w:iCs/>
        </w:rPr>
        <w:t xml:space="preserve">5. </w:t>
      </w:r>
      <w:r w:rsidR="00D43E02">
        <w:rPr>
          <w:i/>
          <w:iCs/>
        </w:rPr>
        <w:t>Đơn giá dự thầu của nhà thầu là giá giao thuốc tại cơ sở khám bệnh, chữa bệnh.</w:t>
      </w:r>
    </w:p>
    <w:p w14:paraId="46CFB1DF" w14:textId="315156C0" w:rsidR="00AA2A31" w:rsidRDefault="00D43E02" w:rsidP="00242D03">
      <w:pPr>
        <w:autoSpaceDE w:val="0"/>
        <w:autoSpaceDN w:val="0"/>
        <w:adjustRightInd w:val="0"/>
        <w:spacing w:line="276" w:lineRule="auto"/>
        <w:ind w:firstLine="720"/>
        <w:jc w:val="both"/>
        <w:rPr>
          <w:i/>
          <w:iCs/>
        </w:rPr>
      </w:pPr>
      <w:r>
        <w:rPr>
          <w:i/>
          <w:iCs/>
        </w:rPr>
        <w:t xml:space="preserve">6. </w:t>
      </w:r>
      <w:r w:rsidR="00AA2A31" w:rsidRPr="00CF4B97">
        <w:rPr>
          <w:i/>
          <w:iCs/>
        </w:rPr>
        <w:t xml:space="preserve">Giá kê khai: </w:t>
      </w:r>
      <w:r w:rsidR="00F83A11">
        <w:rPr>
          <w:i/>
          <w:iCs/>
        </w:rPr>
        <w:t>t</w:t>
      </w:r>
      <w:r w:rsidR="00AA2A31" w:rsidRPr="00CF4B97">
        <w:rPr>
          <w:i/>
          <w:iCs/>
        </w:rPr>
        <w:t>ính theo Đồng Việt Nam (VND), đã có thuế giá trị gia tăng (VAT).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42D03" w14:paraId="4A870EBB" w14:textId="77777777" w:rsidTr="00242D03">
        <w:tc>
          <w:tcPr>
            <w:tcW w:w="6974" w:type="dxa"/>
          </w:tcPr>
          <w:p w14:paraId="6A19BB32" w14:textId="77777777" w:rsidR="00242D03" w:rsidRDefault="00242D03" w:rsidP="00242D03">
            <w:pPr>
              <w:autoSpaceDE w:val="0"/>
              <w:autoSpaceDN w:val="0"/>
              <w:adjustRightInd w:val="0"/>
              <w:spacing w:after="120" w:line="360" w:lineRule="auto"/>
              <w:jc w:val="both"/>
            </w:pPr>
          </w:p>
        </w:tc>
        <w:tc>
          <w:tcPr>
            <w:tcW w:w="6974" w:type="dxa"/>
          </w:tcPr>
          <w:p w14:paraId="782F52C4" w14:textId="0E260844" w:rsidR="00242D03" w:rsidRDefault="00242D03" w:rsidP="00EF52F7">
            <w:pPr>
              <w:autoSpaceDE w:val="0"/>
              <w:autoSpaceDN w:val="0"/>
              <w:adjustRightInd w:val="0"/>
              <w:spacing w:after="120" w:line="360" w:lineRule="auto"/>
              <w:jc w:val="right"/>
            </w:pPr>
            <w:r w:rsidRPr="00CF4B97">
              <w:rPr>
                <w:i/>
                <w:iCs/>
              </w:rPr>
              <w:t xml:space="preserve">…..., ngày </w:t>
            </w:r>
            <w:r w:rsidR="0018695B">
              <w:rPr>
                <w:i/>
                <w:iCs/>
              </w:rPr>
              <w:t>…</w:t>
            </w:r>
            <w:r w:rsidRPr="00CF4B97">
              <w:rPr>
                <w:i/>
                <w:iCs/>
              </w:rPr>
              <w:t xml:space="preserve"> tháng</w:t>
            </w:r>
            <w:r w:rsidR="007948A1">
              <w:rPr>
                <w:i/>
                <w:iCs/>
              </w:rPr>
              <w:t xml:space="preserve"> </w:t>
            </w:r>
            <w:r w:rsidR="00EF52F7">
              <w:rPr>
                <w:i/>
                <w:iCs/>
              </w:rPr>
              <w:t>5</w:t>
            </w:r>
            <w:r w:rsidRPr="00CF4B97">
              <w:rPr>
                <w:i/>
                <w:iCs/>
              </w:rPr>
              <w:t xml:space="preserve"> năm</w:t>
            </w:r>
            <w:r w:rsidR="007948A1">
              <w:rPr>
                <w:i/>
                <w:iCs/>
              </w:rPr>
              <w:t xml:space="preserve"> 202</w:t>
            </w:r>
            <w:r w:rsidR="0018695B">
              <w:rPr>
                <w:i/>
                <w:iCs/>
              </w:rPr>
              <w:t>3</w:t>
            </w:r>
            <w:r w:rsidRPr="00CF4B97">
              <w:rPr>
                <w:i/>
                <w:iCs/>
              </w:rPr>
              <w:br/>
            </w:r>
            <w:r w:rsidRPr="00CF4B97">
              <w:rPr>
                <w:b/>
                <w:bCs/>
              </w:rPr>
              <w:t>Đại diện hợp pháp của nhà thầu</w:t>
            </w:r>
            <w:r w:rsidRPr="00CF4B97">
              <w:rPr>
                <w:b/>
                <w:bCs/>
              </w:rPr>
              <w:br/>
            </w:r>
            <w:r w:rsidRPr="00CF4B97">
              <w:rPr>
                <w:b/>
                <w:bCs/>
                <w:i/>
                <w:iCs/>
              </w:rPr>
              <w:t>[</w:t>
            </w:r>
            <w:r w:rsidRPr="00CF4B97">
              <w:rPr>
                <w:i/>
                <w:iCs/>
              </w:rPr>
              <w:t>Ghi tên, chức danh, ký tên và đóng dấu</w:t>
            </w:r>
            <w:r w:rsidRPr="00CF4B97">
              <w:rPr>
                <w:b/>
                <w:bCs/>
                <w:i/>
                <w:iCs/>
              </w:rPr>
              <w:t>]</w:t>
            </w:r>
          </w:p>
        </w:tc>
      </w:tr>
    </w:tbl>
    <w:p w14:paraId="0B87578F" w14:textId="77777777" w:rsidR="00242D03" w:rsidRPr="00CF4B97" w:rsidRDefault="00242D03" w:rsidP="009067F6">
      <w:pPr>
        <w:autoSpaceDE w:val="0"/>
        <w:autoSpaceDN w:val="0"/>
        <w:adjustRightInd w:val="0"/>
        <w:spacing w:after="120" w:line="360" w:lineRule="auto"/>
        <w:ind w:firstLine="720"/>
        <w:jc w:val="both"/>
      </w:pPr>
    </w:p>
    <w:p w14:paraId="6DF6EB62" w14:textId="7A0C3CB7" w:rsidR="00A61205" w:rsidRDefault="006E0EEE">
      <w:r w:rsidRPr="006E0EEE">
        <w:t>BV DA LIỄU MỜI CUNG CẤP BÁO GIÁ THUỐC THUỘC DỰ TOÁN MUA SẮM THUỐC BỔ SUNG NĂM 2021-2022 (LẦN 5)</w:t>
      </w:r>
    </w:p>
    <w:p w14:paraId="573AE937" w14:textId="77777777" w:rsidR="00A4354D" w:rsidRDefault="00A4354D" w:rsidP="00A4354D">
      <w:r>
        <w:t>Kính gửi: Quý Công ty,</w:t>
      </w:r>
    </w:p>
    <w:p w14:paraId="0A11B4CE" w14:textId="77777777" w:rsidR="00A4354D" w:rsidRDefault="00A4354D" w:rsidP="00A4354D"/>
    <w:p w14:paraId="645203CC" w14:textId="77777777" w:rsidR="00A4354D" w:rsidRDefault="00A4354D" w:rsidP="00A4354D">
      <w:r>
        <w:t>Để có cơ sở xây dựng đề xuất mua sắm thuốc bổ sung năm 2021-2022 (lần 5), Bệnh viện Da Liễu kính mời các đơn vị quan tâm và đủ năng lực, kinh nghiệm cung cấp báo giá để Bệnh viện thực hiện các thủ tục đấu thầu theo quy định.</w:t>
      </w:r>
    </w:p>
    <w:p w14:paraId="39689575" w14:textId="77777777" w:rsidR="00A4354D" w:rsidRDefault="00A4354D" w:rsidP="00A4354D">
      <w:r>
        <w:t>Danh mục thuốc theo file đính kèm.</w:t>
      </w:r>
    </w:p>
    <w:p w14:paraId="7C3A7601" w14:textId="77777777" w:rsidR="00A4354D" w:rsidRDefault="00A4354D" w:rsidP="00A4354D">
      <w:r>
        <w:t>Quý đơn vị vui lòng gửi:</w:t>
      </w:r>
    </w:p>
    <w:p w14:paraId="69CDEFA9" w14:textId="77777777" w:rsidR="00A4354D" w:rsidRDefault="00A4354D" w:rsidP="00A4354D">
      <w:r>
        <w:t>1/ File qua mail thauthuocbvdl@gmail.com</w:t>
      </w:r>
    </w:p>
    <w:p w14:paraId="1C70046F" w14:textId="77777777" w:rsidR="00A4354D" w:rsidRDefault="00A4354D" w:rsidP="00A4354D">
      <w:r>
        <w:t>2/ Bản giấy gửi tại:</w:t>
      </w:r>
    </w:p>
    <w:p w14:paraId="1066C83B" w14:textId="77777777" w:rsidR="00A4354D" w:rsidRDefault="00A4354D" w:rsidP="00A4354D">
      <w:r>
        <w:t>Văn phòng Khoa Dược, Bệnh Viện Da Liễu, Số 02 Nguyễn Thông, Phường Võ Thị Sáu, Quận 3, Thành phố Hồ Chí Minh.</w:t>
      </w:r>
    </w:p>
    <w:p w14:paraId="521C31DC" w14:textId="77777777" w:rsidR="00A4354D" w:rsidRDefault="00A4354D" w:rsidP="00A4354D">
      <w:r>
        <w:t>Thời gian gửi báo giá: từ ngày thông báo đến 11 giờ ngày 22 tháng 5 năm 2023.</w:t>
      </w:r>
    </w:p>
    <w:p w14:paraId="42822068" w14:textId="1EB1A821" w:rsidR="00A4354D" w:rsidRDefault="00A4354D" w:rsidP="00A4354D">
      <w:r>
        <w:t>Mọi chi tiết vui lòng liên hệ Ds. Quốc Anh 0823.776.603</w:t>
      </w:r>
    </w:p>
    <w:sectPr w:rsidR="00A4354D" w:rsidSect="0095128B">
      <w:pgSz w:w="16838" w:h="11906" w:orient="landscape" w:code="9"/>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31"/>
    <w:rsid w:val="000F7BA1"/>
    <w:rsid w:val="0018695B"/>
    <w:rsid w:val="001D11A0"/>
    <w:rsid w:val="001E6929"/>
    <w:rsid w:val="00242D03"/>
    <w:rsid w:val="002E0817"/>
    <w:rsid w:val="00357BCB"/>
    <w:rsid w:val="00373767"/>
    <w:rsid w:val="00440657"/>
    <w:rsid w:val="00442695"/>
    <w:rsid w:val="00583A6A"/>
    <w:rsid w:val="006428F2"/>
    <w:rsid w:val="006E0EEE"/>
    <w:rsid w:val="00742689"/>
    <w:rsid w:val="007948A1"/>
    <w:rsid w:val="0084766F"/>
    <w:rsid w:val="00882D3A"/>
    <w:rsid w:val="009067F6"/>
    <w:rsid w:val="0095128B"/>
    <w:rsid w:val="009971A6"/>
    <w:rsid w:val="009F2DBF"/>
    <w:rsid w:val="00A4354D"/>
    <w:rsid w:val="00A61205"/>
    <w:rsid w:val="00AA2A31"/>
    <w:rsid w:val="00C00FCE"/>
    <w:rsid w:val="00D00F82"/>
    <w:rsid w:val="00D43E02"/>
    <w:rsid w:val="00EF52F7"/>
    <w:rsid w:val="00F8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BC21"/>
  <w15:chartTrackingRefBased/>
  <w15:docId w15:val="{77F0A9BA-E4B0-4E9A-9BB6-D6931C41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95"/>
    <w:rPr>
      <w:rFonts w:ascii="Segoe UI" w:eastAsia="Times New Roman" w:hAnsi="Segoe UI" w:cs="Segoe UI"/>
      <w:sz w:val="18"/>
      <w:szCs w:val="18"/>
      <w:lang w:val="en-US"/>
    </w:rPr>
  </w:style>
  <w:style w:type="table" w:styleId="TableGrid">
    <w:name w:val="Table Grid"/>
    <w:basedOn w:val="TableNormal"/>
    <w:uiPriority w:val="39"/>
    <w:rsid w:val="0024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DNBC</dc:creator>
  <cp:keywords/>
  <dc:description/>
  <cp:lastModifiedBy>THAITHAO</cp:lastModifiedBy>
  <cp:revision>5</cp:revision>
  <cp:lastPrinted>2022-09-27T01:22:00Z</cp:lastPrinted>
  <dcterms:created xsi:type="dcterms:W3CDTF">2023-05-18T01:16:00Z</dcterms:created>
  <dcterms:modified xsi:type="dcterms:W3CDTF">2023-08-16T01:48:00Z</dcterms:modified>
</cp:coreProperties>
</file>