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862"/>
        <w:gridCol w:w="50"/>
        <w:gridCol w:w="5903"/>
        <w:gridCol w:w="145"/>
      </w:tblGrid>
      <w:tr w:rsidR="00AF2928" w:rsidRPr="00FF1089" w:rsidTr="00EF4416">
        <w:trPr>
          <w:gridAfter w:val="1"/>
          <w:wAfter w:w="145" w:type="dxa"/>
          <w:trHeight w:val="851"/>
        </w:trPr>
        <w:tc>
          <w:tcPr>
            <w:tcW w:w="3862" w:type="dxa"/>
          </w:tcPr>
          <w:p w:rsidR="00AF2928" w:rsidRPr="00FF1089" w:rsidRDefault="00AF2928" w:rsidP="00AE1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089">
              <w:rPr>
                <w:rFonts w:ascii="Times New Roman" w:hAnsi="Times New Roman"/>
                <w:sz w:val="26"/>
                <w:szCs w:val="26"/>
              </w:rPr>
              <w:t>SỞ Y TẾ</w:t>
            </w:r>
          </w:p>
          <w:p w:rsidR="00AF2928" w:rsidRPr="00FF1089" w:rsidRDefault="00AF2928" w:rsidP="00AE10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1089">
              <w:rPr>
                <w:rFonts w:ascii="Times New Roman" w:hAnsi="Times New Roman"/>
                <w:sz w:val="26"/>
                <w:szCs w:val="26"/>
              </w:rPr>
              <w:t>THÀNH PHỐ HỒ CHÍ MINH</w:t>
            </w:r>
          </w:p>
          <w:p w:rsidR="00AF2928" w:rsidRPr="00FF1089" w:rsidRDefault="00AF2928" w:rsidP="00AE1029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08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543066</wp:posOffset>
                      </wp:positionH>
                      <wp:positionV relativeFrom="paragraph">
                        <wp:posOffset>215900</wp:posOffset>
                      </wp:positionV>
                      <wp:extent cx="10287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6FC47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7pt" to="123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W1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Syfw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"/>
                  </w:pict>
                </mc:Fallback>
              </mc:AlternateContent>
            </w:r>
            <w:r w:rsidRPr="00FF1089">
              <w:rPr>
                <w:rFonts w:ascii="Times New Roman" w:hAnsi="Times New Roman"/>
                <w:b/>
                <w:sz w:val="26"/>
                <w:szCs w:val="26"/>
              </w:rPr>
              <w:t>BỆNH VIỆN DA LIỄU</w:t>
            </w:r>
          </w:p>
        </w:tc>
        <w:tc>
          <w:tcPr>
            <w:tcW w:w="5953" w:type="dxa"/>
            <w:gridSpan w:val="2"/>
          </w:tcPr>
          <w:p w:rsidR="00AF2928" w:rsidRPr="00594462" w:rsidRDefault="00AF2928" w:rsidP="00AE1029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FF1089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   </w:t>
            </w:r>
            <w:r w:rsidRPr="0059446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CỘNG HÒA XÃ HỘI CHỦ NGHĨA VIỆT NAM</w:t>
            </w:r>
          </w:p>
          <w:p w:rsidR="00AF2928" w:rsidRPr="00FF1089" w:rsidRDefault="00AF2928" w:rsidP="00AE1029">
            <w:pPr>
              <w:tabs>
                <w:tab w:val="center" w:pos="2181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1089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215900</wp:posOffset>
                      </wp:positionV>
                      <wp:extent cx="2028825" cy="0"/>
                      <wp:effectExtent l="9525" t="6350" r="9525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E274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pt" to="222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"/>
                  </w:pict>
                </mc:Fallback>
              </mc:AlternateContent>
            </w:r>
            <w:r w:rsidRPr="00FF1089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AF2928" w:rsidRPr="00FF1089" w:rsidTr="00EF4416">
        <w:trPr>
          <w:trHeight w:val="248"/>
        </w:trPr>
        <w:tc>
          <w:tcPr>
            <w:tcW w:w="3912" w:type="dxa"/>
            <w:gridSpan w:val="2"/>
          </w:tcPr>
          <w:p w:rsidR="00AF2928" w:rsidRPr="00FF1089" w:rsidRDefault="00AF2928" w:rsidP="00AF2928">
            <w:pPr>
              <w:tabs>
                <w:tab w:val="left" w:pos="1260"/>
              </w:tabs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8" w:type="dxa"/>
            <w:gridSpan w:val="2"/>
          </w:tcPr>
          <w:p w:rsidR="00AF2928" w:rsidRPr="00F910D9" w:rsidRDefault="00AF2928" w:rsidP="00400C93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r w:rsidRPr="00FF1089">
              <w:rPr>
                <w:rFonts w:ascii="Times New Roman" w:hAnsi="Times New Roman"/>
                <w:i/>
                <w:sz w:val="26"/>
                <w:szCs w:val="26"/>
              </w:rPr>
              <w:t>Thành phố Hồ Chí Minh, ngày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00C93">
              <w:rPr>
                <w:rFonts w:ascii="Times New Roman" w:hAnsi="Times New Roman"/>
                <w:i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FF1089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400C93">
              <w:rPr>
                <w:rFonts w:ascii="Times New Roman" w:hAnsi="Times New Roman"/>
                <w:i/>
                <w:sz w:val="26"/>
                <w:szCs w:val="26"/>
              </w:rPr>
              <w:t xml:space="preserve">      </w:t>
            </w:r>
            <w:r w:rsidRPr="00FF1089">
              <w:rPr>
                <w:rFonts w:ascii="Times New Roman" w:hAnsi="Times New Roman"/>
                <w:i/>
                <w:sz w:val="26"/>
                <w:szCs w:val="26"/>
              </w:rPr>
              <w:t>năm 202</w:t>
            </w:r>
            <w:r w:rsidR="00400C93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BA7AE7" w:rsidRPr="0013051B" w:rsidRDefault="00BA7AE7" w:rsidP="00BA7AE7">
      <w:pPr>
        <w:widowControl w:val="0"/>
        <w:spacing w:line="264" w:lineRule="auto"/>
        <w:jc w:val="center"/>
        <w:rPr>
          <w:rFonts w:ascii="Times New Roman" w:hAnsi="Times New Roman"/>
          <w:b/>
          <w:sz w:val="32"/>
          <w:szCs w:val="26"/>
          <w:lang w:val="nl-NL"/>
        </w:rPr>
      </w:pPr>
      <w:r w:rsidRPr="0013051B">
        <w:rPr>
          <w:rFonts w:ascii="Times New Roman" w:hAnsi="Times New Roman"/>
          <w:b/>
          <w:sz w:val="32"/>
          <w:szCs w:val="26"/>
          <w:lang w:val="nl-NL"/>
        </w:rPr>
        <w:t>BIÊN BẢN THƯƠNG THẢO HỢP ĐỒNG</w:t>
      </w:r>
    </w:p>
    <w:p w:rsidR="00BA7AE7" w:rsidRDefault="00AF2928" w:rsidP="0089221C">
      <w:pPr>
        <w:widowControl w:val="0"/>
        <w:tabs>
          <w:tab w:val="left" w:pos="2790"/>
        </w:tabs>
        <w:spacing w:before="120" w:line="360" w:lineRule="auto"/>
        <w:jc w:val="center"/>
        <w:rPr>
          <w:rFonts w:ascii="Times New Roman" w:hAnsi="Times New Roman"/>
          <w:b/>
          <w:szCs w:val="24"/>
        </w:rPr>
      </w:pPr>
      <w:r w:rsidRPr="00EF4416">
        <w:rPr>
          <w:rFonts w:ascii="Times New Roman" w:hAnsi="Times New Roman"/>
          <w:b/>
          <w:szCs w:val="24"/>
        </w:rPr>
        <w:t>Tên g</w:t>
      </w:r>
      <w:r w:rsidR="00BA7AE7" w:rsidRPr="00EF4416">
        <w:rPr>
          <w:rFonts w:ascii="Times New Roman" w:hAnsi="Times New Roman"/>
          <w:b/>
          <w:szCs w:val="24"/>
        </w:rPr>
        <w:t>ói thầu</w:t>
      </w:r>
      <w:r w:rsidR="00C36911" w:rsidRPr="003C1251"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Cs w:val="24"/>
        </w:rPr>
        <w:t xml:space="preserve">Gói thầu thuốc </w:t>
      </w:r>
      <w:proofErr w:type="gramStart"/>
      <w:r w:rsidR="00400C93">
        <w:rPr>
          <w:rFonts w:ascii="Times New Roman" w:hAnsi="Times New Roman"/>
          <w:b/>
          <w:szCs w:val="24"/>
        </w:rPr>
        <w:t>…..</w:t>
      </w:r>
      <w:proofErr w:type="gramEnd"/>
    </w:p>
    <w:p w:rsidR="009077F7" w:rsidRPr="00204840" w:rsidRDefault="009077F7" w:rsidP="0089221C">
      <w:pPr>
        <w:widowControl w:val="0"/>
        <w:tabs>
          <w:tab w:val="left" w:pos="2790"/>
        </w:tabs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M</w:t>
      </w:r>
      <w:r w:rsidRPr="009077F7">
        <w:rPr>
          <w:rFonts w:ascii="Times New Roman" w:hAnsi="Times New Roman"/>
          <w:b/>
          <w:color w:val="000000"/>
          <w:szCs w:val="24"/>
        </w:rPr>
        <w:t xml:space="preserve">ua sắm thuốc bổ sung năm 2021-2022 (lần </w:t>
      </w:r>
      <w:r w:rsidR="00400C93">
        <w:rPr>
          <w:rFonts w:ascii="Times New Roman" w:hAnsi="Times New Roman"/>
          <w:b/>
          <w:color w:val="000000"/>
          <w:szCs w:val="24"/>
        </w:rPr>
        <w:t xml:space="preserve">   </w:t>
      </w:r>
      <w:proofErr w:type="gramStart"/>
      <w:r w:rsidR="00400C93">
        <w:rPr>
          <w:rFonts w:ascii="Times New Roman" w:hAnsi="Times New Roman"/>
          <w:b/>
          <w:color w:val="000000"/>
          <w:szCs w:val="24"/>
        </w:rPr>
        <w:t xml:space="preserve">  </w:t>
      </w:r>
      <w:r w:rsidRPr="009077F7">
        <w:rPr>
          <w:rFonts w:ascii="Times New Roman" w:hAnsi="Times New Roman"/>
          <w:b/>
          <w:color w:val="000000"/>
          <w:szCs w:val="24"/>
        </w:rPr>
        <w:t>)</w:t>
      </w:r>
      <w:proofErr w:type="gramEnd"/>
    </w:p>
    <w:p w:rsidR="00F13E55" w:rsidRPr="003B0C35" w:rsidRDefault="00F13E55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Căn cứ Quyết định số 2019/QĐ-SYT ngày 04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5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 năm </w:t>
      </w: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2016 của Sở Y tế về ban hành Quy chế tổ chức và hoạt động của Bệnh viện Da Liễu thuộc Sở Y tế;</w:t>
      </w:r>
    </w:p>
    <w:p w:rsidR="00F13E55" w:rsidRPr="003B0C35" w:rsidRDefault="00F13E55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vi-VN"/>
        </w:rPr>
      </w:pP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Căn cứ Luật Đấu thầu số 43/2013/QH13 ngày 26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11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 năm </w:t>
      </w: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2013;</w:t>
      </w:r>
    </w:p>
    <w:p w:rsidR="00F13E55" w:rsidRPr="003B0C35" w:rsidRDefault="00F13E55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 xml:space="preserve">Căn cứ </w:t>
      </w:r>
      <w:r w:rsidRPr="003B0C35">
        <w:rPr>
          <w:rFonts w:ascii="Times New Roman" w:hAnsi="Times New Roman"/>
          <w:color w:val="000000"/>
          <w:sz w:val="26"/>
          <w:szCs w:val="26"/>
          <w:lang w:val="nl-NL"/>
        </w:rPr>
        <w:t xml:space="preserve">Nghị định số 63/2014/NĐ-CP ngày 26 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tháng </w:t>
      </w:r>
      <w:r w:rsidRPr="003B0C35">
        <w:rPr>
          <w:rFonts w:ascii="Times New Roman" w:hAnsi="Times New Roman"/>
          <w:color w:val="000000"/>
          <w:sz w:val="26"/>
          <w:szCs w:val="26"/>
          <w:lang w:val="nl-NL"/>
        </w:rPr>
        <w:t xml:space="preserve">6 </w:t>
      </w:r>
      <w:r w:rsidRPr="003B0C35">
        <w:rPr>
          <w:rFonts w:ascii="Times New Roman" w:hAnsi="Times New Roman"/>
          <w:color w:val="000000"/>
          <w:sz w:val="26"/>
          <w:szCs w:val="26"/>
        </w:rPr>
        <w:t xml:space="preserve">năm </w:t>
      </w:r>
      <w:r w:rsidRPr="003B0C35">
        <w:rPr>
          <w:rFonts w:ascii="Times New Roman" w:hAnsi="Times New Roman"/>
          <w:color w:val="000000"/>
          <w:sz w:val="26"/>
          <w:szCs w:val="26"/>
          <w:lang w:val="nl-NL"/>
        </w:rPr>
        <w:t>2014 của Chính phủ về việc quy định chi tiết thi hành một số điều của luật Đấu thầu về lựa chọn nhà thầu</w:t>
      </w:r>
      <w:r w:rsidRPr="003B0C35">
        <w:rPr>
          <w:rFonts w:ascii="Times New Roman" w:hAnsi="Times New Roman"/>
          <w:color w:val="000000"/>
          <w:sz w:val="26"/>
          <w:szCs w:val="26"/>
          <w:lang w:val="vi-VN"/>
        </w:rPr>
        <w:t>;</w:t>
      </w:r>
    </w:p>
    <w:p w:rsidR="00F13E55" w:rsidRDefault="00AF2928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>Căn cứ T</w:t>
      </w:r>
      <w:r w:rsidR="00F13E55" w:rsidRPr="003B0C35">
        <w:rPr>
          <w:rFonts w:ascii="Times New Roman" w:hAnsi="Times New Roman"/>
          <w:color w:val="000000"/>
          <w:spacing w:val="-2"/>
          <w:sz w:val="26"/>
          <w:szCs w:val="26"/>
        </w:rPr>
        <w:t xml:space="preserve">hông tư số 15/2019/TT-BYT ngày 11 </w:t>
      </w:r>
      <w:r w:rsidR="00F13E55" w:rsidRPr="003B0C35">
        <w:rPr>
          <w:rFonts w:ascii="Times New Roman" w:hAnsi="Times New Roman"/>
          <w:color w:val="000000"/>
          <w:sz w:val="26"/>
          <w:szCs w:val="26"/>
        </w:rPr>
        <w:t>tháng 7</w:t>
      </w:r>
      <w:r w:rsidR="00F13E55" w:rsidRPr="003B0C35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="00F13E55" w:rsidRPr="003B0C35">
        <w:rPr>
          <w:rFonts w:ascii="Times New Roman" w:hAnsi="Times New Roman"/>
          <w:color w:val="000000"/>
          <w:sz w:val="26"/>
          <w:szCs w:val="26"/>
        </w:rPr>
        <w:t xml:space="preserve">năm </w:t>
      </w:r>
      <w:r w:rsidR="00F13E55" w:rsidRPr="003B0C35">
        <w:rPr>
          <w:rFonts w:ascii="Times New Roman" w:hAnsi="Times New Roman"/>
          <w:color w:val="000000"/>
          <w:spacing w:val="-2"/>
          <w:sz w:val="26"/>
          <w:szCs w:val="26"/>
        </w:rPr>
        <w:t xml:space="preserve">2019 của Bộ Y Tế </w:t>
      </w:r>
      <w:r w:rsidR="0089221C">
        <w:rPr>
          <w:rFonts w:ascii="Times New Roman" w:hAnsi="Times New Roman"/>
          <w:color w:val="000000"/>
          <w:spacing w:val="-2"/>
          <w:sz w:val="26"/>
          <w:szCs w:val="26"/>
        </w:rPr>
        <w:t>về việc q</w:t>
      </w:r>
      <w:r w:rsidR="00F13E55" w:rsidRPr="003B0C35">
        <w:rPr>
          <w:rFonts w:ascii="Times New Roman" w:hAnsi="Times New Roman"/>
          <w:color w:val="000000"/>
          <w:spacing w:val="-2"/>
          <w:sz w:val="26"/>
          <w:szCs w:val="26"/>
        </w:rPr>
        <w:t xml:space="preserve">uy </w:t>
      </w:r>
      <w:r w:rsidR="00F13E55" w:rsidRPr="003B0C35">
        <w:rPr>
          <w:rFonts w:ascii="Times New Roman" w:hAnsi="Times New Roman"/>
          <w:color w:val="000000"/>
          <w:sz w:val="26"/>
          <w:szCs w:val="26"/>
          <w:lang w:val="nl-NL"/>
        </w:rPr>
        <w:t>định</w:t>
      </w:r>
      <w:r w:rsidR="00F13E55" w:rsidRPr="003B0C35">
        <w:rPr>
          <w:rFonts w:ascii="Times New Roman" w:hAnsi="Times New Roman"/>
          <w:color w:val="000000"/>
          <w:spacing w:val="-2"/>
          <w:sz w:val="26"/>
          <w:szCs w:val="26"/>
        </w:rPr>
        <w:t xml:space="preserve"> việc đấu thầu thuốc tại các cơ sở y tế công lập</w:t>
      </w:r>
      <w:r w:rsidR="00F13E55" w:rsidRPr="003B0C35">
        <w:rPr>
          <w:rFonts w:ascii="Times New Roman" w:hAnsi="Times New Roman"/>
          <w:color w:val="000000"/>
          <w:sz w:val="26"/>
          <w:szCs w:val="26"/>
        </w:rPr>
        <w:t>;</w:t>
      </w:r>
    </w:p>
    <w:p w:rsidR="00446DA8" w:rsidRPr="00446DA8" w:rsidRDefault="00446DA8" w:rsidP="001366A9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46DA8">
        <w:rPr>
          <w:rFonts w:ascii="Times New Roman" w:hAnsi="Times New Roman"/>
          <w:color w:val="000000"/>
          <w:sz w:val="26"/>
          <w:szCs w:val="26"/>
        </w:rPr>
        <w:t>Căn cứ Thông t</w:t>
      </w:r>
      <w:r w:rsidRPr="00446DA8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446DA8">
        <w:rPr>
          <w:rFonts w:ascii="Times New Roman" w:hAnsi="Times New Roman"/>
          <w:color w:val="000000"/>
          <w:sz w:val="26"/>
          <w:szCs w:val="26"/>
        </w:rPr>
        <w:t xml:space="preserve"> số 15/2020/TT-BYT ngày 10 tháng 8 năm 2020 của Bộ Y tế ban hành Danh mục thuốc đấu thầu, Danh mục thuốc đấu thầu tập trung, Danh mục thuốc đ</w:t>
      </w:r>
      <w:r w:rsidRPr="00446DA8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446DA8">
        <w:rPr>
          <w:rFonts w:ascii="Times New Roman" w:hAnsi="Times New Roman"/>
          <w:color w:val="000000"/>
          <w:sz w:val="26"/>
          <w:szCs w:val="26"/>
        </w:rPr>
        <w:t>ợc áp dụng hình thức đàm phán giá;</w:t>
      </w:r>
    </w:p>
    <w:p w:rsidR="00446DA8" w:rsidRDefault="00446DA8" w:rsidP="001366A9">
      <w:pPr>
        <w:tabs>
          <w:tab w:val="left" w:pos="900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46DA8">
        <w:rPr>
          <w:rFonts w:ascii="Times New Roman" w:hAnsi="Times New Roman"/>
          <w:color w:val="000000"/>
          <w:sz w:val="26"/>
          <w:szCs w:val="26"/>
        </w:rPr>
        <w:t>Căn cứ Thông t</w:t>
      </w:r>
      <w:r w:rsidRPr="00446DA8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446DA8">
        <w:rPr>
          <w:rFonts w:ascii="Times New Roman" w:hAnsi="Times New Roman"/>
          <w:color w:val="000000"/>
          <w:sz w:val="26"/>
          <w:szCs w:val="26"/>
        </w:rPr>
        <w:t xml:space="preserve"> số 29/2020/TT-BYT ngày 31</w:t>
      </w:r>
      <w:r w:rsidR="001366A9">
        <w:rPr>
          <w:rFonts w:ascii="Times New Roman" w:hAnsi="Times New Roman"/>
          <w:color w:val="000000"/>
          <w:sz w:val="26"/>
          <w:szCs w:val="26"/>
        </w:rPr>
        <w:t xml:space="preserve"> tháng 12 năm </w:t>
      </w:r>
      <w:r w:rsidRPr="00446DA8">
        <w:rPr>
          <w:rFonts w:ascii="Times New Roman" w:hAnsi="Times New Roman"/>
          <w:color w:val="000000"/>
          <w:sz w:val="26"/>
          <w:szCs w:val="26"/>
        </w:rPr>
        <w:t>2020 của Bộ Y tế sửa đổi, bổ sung và bãi bỏ một số quy phạm pháp luật do Bộ tr</w:t>
      </w:r>
      <w:r w:rsidRPr="00446DA8">
        <w:rPr>
          <w:rFonts w:ascii="Times New Roman" w:hAnsi="Times New Roman" w:hint="eastAsia"/>
          <w:color w:val="000000"/>
          <w:sz w:val="26"/>
          <w:szCs w:val="26"/>
        </w:rPr>
        <w:t>ư</w:t>
      </w:r>
      <w:r w:rsidRPr="00446DA8">
        <w:rPr>
          <w:rFonts w:ascii="Times New Roman" w:hAnsi="Times New Roman"/>
          <w:color w:val="000000"/>
          <w:sz w:val="26"/>
          <w:szCs w:val="26"/>
        </w:rPr>
        <w:t>ởng Bộ Y tế ban hành, liên tịch ban hành</w:t>
      </w:r>
      <w:r w:rsidR="00962933">
        <w:rPr>
          <w:rFonts w:ascii="Times New Roman" w:hAnsi="Times New Roman"/>
          <w:color w:val="000000"/>
          <w:sz w:val="26"/>
          <w:szCs w:val="26"/>
        </w:rPr>
        <w:t>;</w:t>
      </w:r>
    </w:p>
    <w:p w:rsidR="00C90DF3" w:rsidRDefault="00AF2928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Căn cứ Q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uyết định </w:t>
      </w:r>
      <w:r w:rsidR="0089221C">
        <w:rPr>
          <w:rFonts w:ascii="Times New Roman" w:hAnsi="Times New Roman"/>
          <w:color w:val="000000"/>
          <w:sz w:val="26"/>
          <w:szCs w:val="26"/>
        </w:rPr>
        <w:t xml:space="preserve">số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/QĐ-SYT ngày </w:t>
      </w:r>
      <w:r w:rsidR="00400C93">
        <w:rPr>
          <w:rFonts w:ascii="Times New Roman" w:hAnsi="Times New Roman"/>
          <w:color w:val="000000"/>
          <w:sz w:val="26"/>
          <w:szCs w:val="26"/>
        </w:rPr>
        <w:t>….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năm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 của Sở Y Tế về việc phê duyệt kế hoạch lựa chọn nhà thầu </w:t>
      </w:r>
      <w:r w:rsidR="00B22660">
        <w:rPr>
          <w:rFonts w:ascii="Times New Roman" w:hAnsi="Times New Roman"/>
          <w:color w:val="000000"/>
          <w:sz w:val="26"/>
          <w:szCs w:val="26"/>
        </w:rPr>
        <w:t xml:space="preserve">mua sắm thuốc bổ sung năm 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>202</w:t>
      </w:r>
      <w:r w:rsidR="003E1877">
        <w:rPr>
          <w:rFonts w:ascii="Times New Roman" w:hAnsi="Times New Roman"/>
          <w:color w:val="000000"/>
          <w:sz w:val="26"/>
          <w:szCs w:val="26"/>
        </w:rPr>
        <w:t>1-2022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366A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1366A9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C90DF3">
        <w:rPr>
          <w:rFonts w:ascii="Times New Roman" w:hAnsi="Times New Roman"/>
          <w:color w:val="000000"/>
          <w:sz w:val="26"/>
          <w:szCs w:val="26"/>
        </w:rPr>
        <w:t>(</w:t>
      </w:r>
      <w:proofErr w:type="gramEnd"/>
      <w:r w:rsidR="00C90DF3">
        <w:rPr>
          <w:rFonts w:ascii="Times New Roman" w:hAnsi="Times New Roman"/>
          <w:color w:val="000000"/>
          <w:sz w:val="26"/>
          <w:szCs w:val="26"/>
        </w:rPr>
        <w:t xml:space="preserve">lần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C90DF3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EC4DBB" w:rsidRPr="00EC4DBB">
        <w:rPr>
          <w:rFonts w:ascii="Times New Roman" w:hAnsi="Times New Roman"/>
          <w:color w:val="000000"/>
          <w:sz w:val="26"/>
          <w:szCs w:val="26"/>
        </w:rPr>
        <w:t>của Bệnh viện Da Liễu;</w:t>
      </w:r>
    </w:p>
    <w:p w:rsidR="00DA150B" w:rsidRDefault="00DA150B" w:rsidP="001366A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Căn cứ </w:t>
      </w:r>
      <w:r w:rsidR="009077F7">
        <w:rPr>
          <w:rFonts w:ascii="Times New Roman" w:hAnsi="Times New Roman"/>
          <w:color w:val="000000"/>
          <w:sz w:val="26"/>
          <w:szCs w:val="26"/>
        </w:rPr>
        <w:t>Giấy mời</w:t>
      </w:r>
      <w:r w:rsidRPr="00DA150B">
        <w:rPr>
          <w:rFonts w:ascii="Times New Roman" w:hAnsi="Times New Roman"/>
          <w:color w:val="000000"/>
          <w:sz w:val="26"/>
          <w:szCs w:val="26"/>
        </w:rPr>
        <w:t xml:space="preserve"> số </w:t>
      </w: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4F3B8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62933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DA150B">
        <w:rPr>
          <w:rFonts w:ascii="Times New Roman" w:hAnsi="Times New Roman"/>
          <w:color w:val="000000"/>
          <w:sz w:val="26"/>
          <w:szCs w:val="26"/>
        </w:rPr>
        <w:t>/</w:t>
      </w:r>
      <w:r w:rsidR="009077F7">
        <w:rPr>
          <w:rFonts w:ascii="Times New Roman" w:hAnsi="Times New Roman"/>
          <w:color w:val="000000"/>
          <w:sz w:val="26"/>
          <w:szCs w:val="26"/>
        </w:rPr>
        <w:t xml:space="preserve">GM- </w:t>
      </w:r>
      <w:r>
        <w:rPr>
          <w:rFonts w:ascii="Times New Roman" w:hAnsi="Times New Roman"/>
          <w:color w:val="000000"/>
          <w:sz w:val="26"/>
          <w:szCs w:val="26"/>
        </w:rPr>
        <w:t>B</w:t>
      </w:r>
      <w:r w:rsidRPr="00DA150B">
        <w:rPr>
          <w:rFonts w:ascii="Times New Roman" w:hAnsi="Times New Roman"/>
          <w:color w:val="000000"/>
          <w:sz w:val="26"/>
          <w:szCs w:val="26"/>
        </w:rPr>
        <w:t>V</w:t>
      </w:r>
      <w:r>
        <w:rPr>
          <w:rFonts w:ascii="Times New Roman" w:hAnsi="Times New Roman"/>
          <w:color w:val="000000"/>
          <w:sz w:val="26"/>
          <w:szCs w:val="26"/>
        </w:rPr>
        <w:t>DL</w:t>
      </w:r>
      <w:r w:rsidRPr="00DA150B">
        <w:rPr>
          <w:rFonts w:ascii="Times New Roman" w:hAnsi="Times New Roman"/>
          <w:color w:val="000000"/>
          <w:sz w:val="26"/>
          <w:szCs w:val="26"/>
        </w:rPr>
        <w:t xml:space="preserve"> ngày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năm </w:t>
      </w:r>
      <w:r w:rsidR="00400C93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DA150B">
        <w:rPr>
          <w:rFonts w:ascii="Times New Roman" w:hAnsi="Times New Roman"/>
          <w:color w:val="000000"/>
          <w:sz w:val="26"/>
          <w:szCs w:val="26"/>
        </w:rPr>
        <w:t xml:space="preserve"> của Bệnh viện </w:t>
      </w:r>
      <w:r>
        <w:rPr>
          <w:rFonts w:ascii="Times New Roman" w:hAnsi="Times New Roman"/>
          <w:color w:val="000000"/>
          <w:sz w:val="26"/>
          <w:szCs w:val="26"/>
        </w:rPr>
        <w:t>Da Liễu</w:t>
      </w:r>
      <w:r w:rsidRPr="00DA150B">
        <w:rPr>
          <w:rFonts w:ascii="Times New Roman" w:hAnsi="Times New Roman"/>
          <w:color w:val="000000"/>
          <w:sz w:val="26"/>
          <w:szCs w:val="26"/>
        </w:rPr>
        <w:t xml:space="preserve"> về việc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 w:rsidRPr="00DA150B">
        <w:rPr>
          <w:rFonts w:ascii="Times New Roman" w:hAnsi="Times New Roman"/>
          <w:color w:val="000000"/>
          <w:sz w:val="26"/>
          <w:szCs w:val="26"/>
        </w:rPr>
        <w:t xml:space="preserve">ời nhà thầu tham dự chỉ </w:t>
      </w:r>
      <w:r w:rsidRPr="00DA150B">
        <w:rPr>
          <w:rFonts w:ascii="Times New Roman" w:hAnsi="Times New Roman" w:hint="eastAsia"/>
          <w:color w:val="000000"/>
          <w:sz w:val="26"/>
          <w:szCs w:val="26"/>
        </w:rPr>
        <w:t>đ</w:t>
      </w:r>
      <w:r w:rsidRPr="00DA150B">
        <w:rPr>
          <w:rFonts w:ascii="Times New Roman" w:hAnsi="Times New Roman"/>
          <w:color w:val="000000"/>
          <w:sz w:val="26"/>
          <w:szCs w:val="26"/>
        </w:rPr>
        <w:t>ịnh thầu rút gọn</w:t>
      </w:r>
      <w:r w:rsidR="009077F7">
        <w:rPr>
          <w:rFonts w:ascii="Times New Roman" w:hAnsi="Times New Roman"/>
          <w:color w:val="000000"/>
          <w:sz w:val="26"/>
          <w:szCs w:val="26"/>
        </w:rPr>
        <w:t>, g</w:t>
      </w:r>
      <w:r w:rsidR="009077F7" w:rsidRPr="00DA150B">
        <w:rPr>
          <w:rFonts w:ascii="Times New Roman" w:hAnsi="Times New Roman"/>
          <w:color w:val="000000"/>
          <w:sz w:val="26"/>
          <w:szCs w:val="26"/>
        </w:rPr>
        <w:t xml:space="preserve">ói thầu thuốc </w:t>
      </w:r>
      <w:r w:rsidR="00400C93">
        <w:rPr>
          <w:rFonts w:ascii="Times New Roman" w:hAnsi="Times New Roman"/>
          <w:color w:val="000000"/>
          <w:sz w:val="26"/>
          <w:szCs w:val="26"/>
        </w:rPr>
        <w:t>……</w:t>
      </w:r>
      <w:r w:rsidR="009077F7">
        <w:rPr>
          <w:rFonts w:ascii="Times New Roman" w:hAnsi="Times New Roman"/>
          <w:color w:val="000000"/>
          <w:sz w:val="26"/>
          <w:szCs w:val="26"/>
        </w:rPr>
        <w:t xml:space="preserve"> thuộc dự</w:t>
      </w:r>
      <w:r w:rsidR="009077F7" w:rsidRPr="00DA15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77F7">
        <w:rPr>
          <w:rFonts w:ascii="Times New Roman" w:hAnsi="Times New Roman"/>
          <w:color w:val="000000"/>
          <w:sz w:val="26"/>
          <w:szCs w:val="26"/>
        </w:rPr>
        <w:t xml:space="preserve">toán </w:t>
      </w:r>
      <w:r>
        <w:rPr>
          <w:rFonts w:ascii="Times New Roman" w:hAnsi="Times New Roman"/>
          <w:color w:val="000000"/>
          <w:sz w:val="26"/>
          <w:szCs w:val="26"/>
        </w:rPr>
        <w:t>m</w:t>
      </w:r>
      <w:r w:rsidRPr="00DA150B">
        <w:rPr>
          <w:rFonts w:ascii="Times New Roman" w:hAnsi="Times New Roman"/>
          <w:color w:val="000000"/>
          <w:sz w:val="26"/>
          <w:szCs w:val="26"/>
        </w:rPr>
        <w:t>ua sắm thuốc bổ sung n</w:t>
      </w:r>
      <w:r w:rsidRPr="00DA150B">
        <w:rPr>
          <w:rFonts w:ascii="Times New Roman" w:hAnsi="Times New Roman" w:hint="eastAsia"/>
          <w:color w:val="000000"/>
          <w:sz w:val="26"/>
          <w:szCs w:val="26"/>
        </w:rPr>
        <w:t>ă</w:t>
      </w:r>
      <w:r w:rsidR="00400C93">
        <w:rPr>
          <w:rFonts w:ascii="Times New Roman" w:hAnsi="Times New Roman"/>
          <w:color w:val="000000"/>
          <w:sz w:val="26"/>
          <w:szCs w:val="26"/>
        </w:rPr>
        <w:t>m 2021-2022 (lần ……</w:t>
      </w:r>
      <w:r w:rsidR="00EF4416">
        <w:rPr>
          <w:rFonts w:ascii="Times New Roman" w:hAnsi="Times New Roman"/>
          <w:color w:val="000000"/>
          <w:sz w:val="26"/>
          <w:szCs w:val="26"/>
        </w:rPr>
        <w:t>).</w:t>
      </w:r>
    </w:p>
    <w:p w:rsidR="00BA7AE7" w:rsidRDefault="00D96E01" w:rsidP="001366A9">
      <w:pPr>
        <w:spacing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B0C35">
        <w:rPr>
          <w:rFonts w:ascii="Times New Roman" w:hAnsi="Times New Roman"/>
          <w:bCs/>
          <w:sz w:val="26"/>
          <w:szCs w:val="26"/>
        </w:rPr>
        <w:t>Hôm nay, ngày</w:t>
      </w:r>
      <w:r w:rsidR="00F13E55" w:rsidRPr="003B0C35">
        <w:rPr>
          <w:rFonts w:ascii="Times New Roman" w:hAnsi="Times New Roman"/>
          <w:bCs/>
          <w:sz w:val="26"/>
          <w:szCs w:val="26"/>
        </w:rPr>
        <w:t xml:space="preserve"> </w:t>
      </w:r>
      <w:r w:rsidR="00400C93">
        <w:rPr>
          <w:rFonts w:ascii="Times New Roman" w:hAnsi="Times New Roman"/>
          <w:bCs/>
          <w:sz w:val="26"/>
          <w:szCs w:val="26"/>
        </w:rPr>
        <w:t xml:space="preserve">   </w:t>
      </w:r>
      <w:r w:rsidR="00C90DF3">
        <w:rPr>
          <w:rFonts w:ascii="Times New Roman" w:hAnsi="Times New Roman"/>
          <w:bCs/>
          <w:sz w:val="26"/>
          <w:szCs w:val="26"/>
        </w:rPr>
        <w:t xml:space="preserve"> </w:t>
      </w:r>
      <w:r w:rsidR="00F13E55" w:rsidRPr="003B0C35">
        <w:rPr>
          <w:rFonts w:ascii="Times New Roman" w:hAnsi="Times New Roman"/>
          <w:bCs/>
          <w:sz w:val="26"/>
          <w:szCs w:val="26"/>
        </w:rPr>
        <w:t xml:space="preserve">tháng </w:t>
      </w:r>
      <w:r w:rsidR="00400C93">
        <w:rPr>
          <w:rFonts w:ascii="Times New Roman" w:hAnsi="Times New Roman"/>
          <w:bCs/>
          <w:sz w:val="26"/>
          <w:szCs w:val="26"/>
        </w:rPr>
        <w:t xml:space="preserve">  năm        </w:t>
      </w:r>
      <w:r w:rsidR="00BC39B5">
        <w:rPr>
          <w:rFonts w:ascii="Times New Roman" w:hAnsi="Times New Roman"/>
          <w:bCs/>
          <w:sz w:val="26"/>
          <w:szCs w:val="26"/>
        </w:rPr>
        <w:t xml:space="preserve"> tại Bệnh viện Da Liễu, chúng tôi đại diện cho 02 bên ký biên bản thương thảo hợp đồng gồm:</w:t>
      </w:r>
    </w:p>
    <w:p w:rsidR="00C2352E" w:rsidRPr="00AF2928" w:rsidRDefault="00BC39B5" w:rsidP="001366A9">
      <w:pPr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t xml:space="preserve">Bên A (Nhà thầu): </w:t>
      </w:r>
    </w:p>
    <w:p w:rsidR="00BC39B5" w:rsidRPr="00AF2928" w:rsidRDefault="00BC39B5" w:rsidP="001366A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t>Đại diện:</w:t>
      </w:r>
      <w:r w:rsidR="00C2352E" w:rsidRPr="00AF292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BC39B5" w:rsidRPr="00AF2928" w:rsidRDefault="00BC39B5" w:rsidP="001366A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t>Chức vụ:</w:t>
      </w:r>
      <w:r w:rsidR="00C2352E" w:rsidRPr="00AF292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C2352E" w:rsidRPr="00AF2928" w:rsidRDefault="00C2352E" w:rsidP="001366A9">
      <w:pPr>
        <w:pStyle w:val="ListParagraph"/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t>Giấy ủy quyền số:</w:t>
      </w:r>
      <w:r w:rsidR="00AF2928" w:rsidRPr="00AF2928">
        <w:rPr>
          <w:rFonts w:ascii="Times New Roman" w:hAnsi="Times New Roman"/>
          <w:bCs/>
          <w:color w:val="FF0000"/>
          <w:sz w:val="26"/>
          <w:szCs w:val="26"/>
        </w:rPr>
        <w:t xml:space="preserve"> (nếu có)</w:t>
      </w:r>
    </w:p>
    <w:p w:rsidR="00BC39B5" w:rsidRPr="00AF2928" w:rsidRDefault="00BC39B5" w:rsidP="001366A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t>Địa chỉ:</w:t>
      </w:r>
      <w:r w:rsidR="00C2352E" w:rsidRPr="00AF292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BC39B5" w:rsidRPr="00AF2928" w:rsidRDefault="00BC39B5" w:rsidP="001366A9">
      <w:pPr>
        <w:pStyle w:val="ListParagraph"/>
        <w:numPr>
          <w:ilvl w:val="0"/>
          <w:numId w:val="5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AF2928">
        <w:rPr>
          <w:rFonts w:ascii="Times New Roman" w:hAnsi="Times New Roman"/>
          <w:bCs/>
          <w:color w:val="FF0000"/>
          <w:sz w:val="26"/>
          <w:szCs w:val="26"/>
        </w:rPr>
        <w:lastRenderedPageBreak/>
        <w:t>Điện thoại:</w:t>
      </w:r>
      <w:r w:rsidRPr="00AF2928">
        <w:rPr>
          <w:rFonts w:ascii="Times New Roman" w:hAnsi="Times New Roman"/>
          <w:bCs/>
          <w:color w:val="FF0000"/>
          <w:sz w:val="26"/>
          <w:szCs w:val="26"/>
        </w:rPr>
        <w:tab/>
        <w:t>Fax:</w:t>
      </w:r>
      <w:r w:rsidR="00C2352E" w:rsidRPr="00AF2928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BC39B5" w:rsidRDefault="00BC39B5" w:rsidP="001366A9">
      <w:pPr>
        <w:tabs>
          <w:tab w:val="left" w:pos="558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Bên B (Bên mời thầu): Bệnh viện Da Liễu</w:t>
      </w:r>
    </w:p>
    <w:p w:rsidR="00BC39B5" w:rsidRDefault="00BC39B5" w:rsidP="001366A9">
      <w:pPr>
        <w:pStyle w:val="ListParagraph"/>
        <w:numPr>
          <w:ilvl w:val="0"/>
          <w:numId w:val="5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Đại diện: TS. BS. Nguyễn Trọng Hào</w:t>
      </w:r>
    </w:p>
    <w:p w:rsidR="00BC39B5" w:rsidRDefault="00BC39B5" w:rsidP="001366A9">
      <w:pPr>
        <w:pStyle w:val="ListParagraph"/>
        <w:numPr>
          <w:ilvl w:val="0"/>
          <w:numId w:val="5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Chức vụ: Giám Đốc</w:t>
      </w:r>
    </w:p>
    <w:p w:rsidR="00BC39B5" w:rsidRPr="00BC39B5" w:rsidRDefault="00BC39B5" w:rsidP="001366A9">
      <w:pPr>
        <w:pStyle w:val="ListParagraph"/>
        <w:numPr>
          <w:ilvl w:val="0"/>
          <w:numId w:val="5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C39B5">
        <w:rPr>
          <w:rFonts w:ascii="Times New Roman" w:hAnsi="Times New Roman"/>
          <w:bCs/>
          <w:sz w:val="26"/>
          <w:szCs w:val="26"/>
        </w:rPr>
        <w:t xml:space="preserve">Địa chỉ: </w:t>
      </w:r>
      <w:r w:rsidRPr="003B0C35">
        <w:rPr>
          <w:rFonts w:ascii="Times New Roman" w:hAnsi="Times New Roman"/>
          <w:bCs/>
          <w:sz w:val="26"/>
          <w:szCs w:val="26"/>
        </w:rPr>
        <w:t>số 2 Ng</w:t>
      </w:r>
      <w:r>
        <w:rPr>
          <w:rFonts w:ascii="Times New Roman" w:hAnsi="Times New Roman"/>
          <w:bCs/>
          <w:sz w:val="26"/>
          <w:szCs w:val="26"/>
        </w:rPr>
        <w:t xml:space="preserve">uyễn Thông, </w:t>
      </w:r>
      <w:r w:rsidR="0089221C">
        <w:rPr>
          <w:rFonts w:ascii="Times New Roman" w:hAnsi="Times New Roman"/>
          <w:bCs/>
          <w:sz w:val="26"/>
          <w:szCs w:val="26"/>
        </w:rPr>
        <w:t>phường Võ Thị Sáu, q</w:t>
      </w:r>
      <w:r>
        <w:rPr>
          <w:rFonts w:ascii="Times New Roman" w:hAnsi="Times New Roman"/>
          <w:bCs/>
          <w:sz w:val="26"/>
          <w:szCs w:val="26"/>
        </w:rPr>
        <w:t>uận 3, TP.HCM</w:t>
      </w:r>
    </w:p>
    <w:p w:rsidR="005F7AC0" w:rsidRPr="00167E45" w:rsidRDefault="00BC39B5" w:rsidP="001366A9">
      <w:pPr>
        <w:pStyle w:val="ListParagraph"/>
        <w:numPr>
          <w:ilvl w:val="0"/>
          <w:numId w:val="5"/>
        </w:numPr>
        <w:tabs>
          <w:tab w:val="left" w:pos="5580"/>
        </w:tabs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167E45">
        <w:rPr>
          <w:rFonts w:ascii="Times New Roman" w:hAnsi="Times New Roman"/>
          <w:bCs/>
          <w:sz w:val="26"/>
          <w:szCs w:val="26"/>
        </w:rPr>
        <w:t>Điện thoại: 028.39305995</w:t>
      </w:r>
      <w:r w:rsidRPr="00167E4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67E45">
        <w:rPr>
          <w:rFonts w:ascii="Times New Roman" w:hAnsi="Times New Roman"/>
          <w:b/>
          <w:bCs/>
          <w:sz w:val="26"/>
          <w:szCs w:val="26"/>
        </w:rPr>
        <w:tab/>
      </w:r>
      <w:r w:rsidR="005F7AC0" w:rsidRPr="00167E45">
        <w:rPr>
          <w:rFonts w:ascii="Times New Roman" w:hAnsi="Times New Roman"/>
          <w:bCs/>
          <w:sz w:val="26"/>
          <w:szCs w:val="26"/>
        </w:rPr>
        <w:t>Fax: 02839304810</w:t>
      </w:r>
    </w:p>
    <w:p w:rsidR="00BA7AE7" w:rsidRPr="00BC39B5" w:rsidRDefault="00BA7AE7" w:rsidP="001366A9">
      <w:pPr>
        <w:tabs>
          <w:tab w:val="left" w:pos="5580"/>
        </w:tabs>
        <w:spacing w:line="360" w:lineRule="auto"/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BC39B5">
        <w:rPr>
          <w:rFonts w:ascii="Times New Roman" w:hAnsi="Times New Roman"/>
          <w:b/>
          <w:bCs/>
          <w:sz w:val="26"/>
          <w:szCs w:val="26"/>
        </w:rPr>
        <w:t xml:space="preserve">Nội dung thương thảo hợp </w:t>
      </w:r>
      <w:r w:rsidRPr="00BC39B5">
        <w:rPr>
          <w:rFonts w:ascii="Times New Roman" w:hAnsi="Times New Roman" w:cs="VNI-Times"/>
          <w:b/>
          <w:bCs/>
          <w:sz w:val="26"/>
          <w:szCs w:val="26"/>
        </w:rPr>
        <w:t>đ</w:t>
      </w:r>
      <w:r w:rsidRPr="00BC39B5">
        <w:rPr>
          <w:rFonts w:ascii="Times New Roman" w:hAnsi="Times New Roman"/>
          <w:b/>
          <w:bCs/>
          <w:sz w:val="26"/>
          <w:szCs w:val="26"/>
        </w:rPr>
        <w:t>ồng:</w:t>
      </w:r>
    </w:p>
    <w:p w:rsidR="00BA7AE7" w:rsidRPr="00EF4416" w:rsidRDefault="00BA7AE7" w:rsidP="001366A9">
      <w:pPr>
        <w:spacing w:line="360" w:lineRule="auto"/>
        <w:ind w:firstLine="450"/>
        <w:jc w:val="both"/>
        <w:rPr>
          <w:rFonts w:ascii="Times New Roman" w:hAnsi="Times New Roman"/>
          <w:sz w:val="26"/>
          <w:szCs w:val="26"/>
          <w:lang w:val="nl-NL"/>
        </w:rPr>
      </w:pPr>
      <w:r w:rsidRPr="0013051B">
        <w:rPr>
          <w:rFonts w:ascii="Times New Roman" w:hAnsi="Times New Roman"/>
          <w:sz w:val="26"/>
          <w:szCs w:val="26"/>
          <w:lang w:val="nl-NL"/>
        </w:rPr>
        <w:t>Các bên cùng tiến hành thương thảo hợp đồng</w:t>
      </w:r>
      <w:r w:rsidRPr="00EF4416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C90DF3" w:rsidRPr="00EF4416">
        <w:rPr>
          <w:rFonts w:ascii="Times New Roman" w:hAnsi="Times New Roman"/>
          <w:sz w:val="26"/>
          <w:szCs w:val="26"/>
          <w:lang w:val="es-ES"/>
        </w:rPr>
        <w:t>“</w:t>
      </w:r>
      <w:r w:rsidR="009077F7" w:rsidRPr="00EF4416">
        <w:rPr>
          <w:rFonts w:ascii="Times New Roman" w:hAnsi="Times New Roman"/>
          <w:sz w:val="26"/>
          <w:szCs w:val="26"/>
          <w:lang w:val="es-ES"/>
        </w:rPr>
        <w:t>Gói thầu thuốc Generic thuộc dự toán m</w:t>
      </w:r>
      <w:r w:rsidR="003E1877" w:rsidRPr="00EF4416">
        <w:rPr>
          <w:rFonts w:ascii="Times New Roman" w:hAnsi="Times New Roman"/>
          <w:sz w:val="26"/>
          <w:szCs w:val="26"/>
          <w:lang w:val="es-ES"/>
        </w:rPr>
        <w:t>ua sắm thuốc bổ sung năm 2021</w:t>
      </w:r>
      <w:r w:rsidR="00C90DF3" w:rsidRPr="00EF4416">
        <w:rPr>
          <w:rFonts w:ascii="Times New Roman" w:hAnsi="Times New Roman"/>
          <w:sz w:val="26"/>
          <w:szCs w:val="26"/>
          <w:lang w:val="es-ES"/>
        </w:rPr>
        <w:t>-202</w:t>
      </w:r>
      <w:r w:rsidR="003E1877" w:rsidRPr="00EF4416">
        <w:rPr>
          <w:rFonts w:ascii="Times New Roman" w:hAnsi="Times New Roman"/>
          <w:sz w:val="26"/>
          <w:szCs w:val="26"/>
          <w:lang w:val="es-ES"/>
        </w:rPr>
        <w:t>2</w:t>
      </w:r>
      <w:r w:rsidR="00C90DF3" w:rsidRPr="00EF4416">
        <w:rPr>
          <w:rFonts w:ascii="Times New Roman" w:hAnsi="Times New Roman"/>
          <w:sz w:val="26"/>
          <w:szCs w:val="26"/>
          <w:lang w:val="es-ES"/>
        </w:rPr>
        <w:t xml:space="preserve"> (lần </w:t>
      </w:r>
      <w:r w:rsidR="003E1877" w:rsidRPr="00EF4416">
        <w:rPr>
          <w:rFonts w:ascii="Times New Roman" w:hAnsi="Times New Roman"/>
          <w:sz w:val="26"/>
          <w:szCs w:val="26"/>
          <w:lang w:val="es-ES"/>
        </w:rPr>
        <w:t>1</w:t>
      </w:r>
      <w:r w:rsidR="00C90DF3" w:rsidRPr="00EF4416">
        <w:rPr>
          <w:rFonts w:ascii="Times New Roman" w:hAnsi="Times New Roman"/>
          <w:sz w:val="26"/>
          <w:szCs w:val="26"/>
          <w:lang w:val="es-ES"/>
        </w:rPr>
        <w:t>)”</w:t>
      </w:r>
      <w:r w:rsidR="00F13E55" w:rsidRPr="00EF4416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13E55" w:rsidRPr="00EF4416">
        <w:rPr>
          <w:rFonts w:ascii="Times New Roman" w:hAnsi="Times New Roman"/>
          <w:sz w:val="26"/>
          <w:szCs w:val="26"/>
        </w:rPr>
        <w:t>của Bệnh viện Da Liễu</w:t>
      </w:r>
      <w:r w:rsidR="003E1877" w:rsidRPr="00EF4416">
        <w:rPr>
          <w:rFonts w:ascii="Times New Roman" w:hAnsi="Times New Roman"/>
          <w:sz w:val="26"/>
          <w:szCs w:val="26"/>
          <w:lang w:val="nl-NL"/>
        </w:rPr>
        <w:t>. S</w:t>
      </w:r>
      <w:r w:rsidRPr="00EF4416">
        <w:rPr>
          <w:rFonts w:ascii="Times New Roman" w:hAnsi="Times New Roman"/>
          <w:sz w:val="26"/>
          <w:szCs w:val="26"/>
          <w:lang w:val="nl-NL"/>
        </w:rPr>
        <w:t>au khi thảo luận, trao đổi, các bên đã thống nhất với các nội dung như sau:</w:t>
      </w:r>
    </w:p>
    <w:p w:rsidR="00BA7AE7" w:rsidRDefault="00BA7AE7" w:rsidP="001366A9">
      <w:pPr>
        <w:tabs>
          <w:tab w:val="left" w:pos="810"/>
        </w:tabs>
        <w:spacing w:line="360" w:lineRule="auto"/>
        <w:ind w:left="446"/>
        <w:jc w:val="both"/>
        <w:rPr>
          <w:rFonts w:ascii="Times New Roman" w:hAnsi="Times New Roman"/>
          <w:sz w:val="26"/>
          <w:szCs w:val="26"/>
          <w:lang w:val="nl-NL"/>
        </w:rPr>
      </w:pPr>
      <w:r w:rsidRPr="00EF4416">
        <w:rPr>
          <w:rFonts w:ascii="Times New Roman" w:hAnsi="Times New Roman"/>
          <w:sz w:val="26"/>
          <w:szCs w:val="26"/>
          <w:lang w:val="nl-NL"/>
        </w:rPr>
        <w:t>Danh mục thuốc đề nghị trúng thầu:</w:t>
      </w:r>
    </w:p>
    <w:p w:rsidR="00BC6E9B" w:rsidRPr="00DA150B" w:rsidRDefault="00EF4416" w:rsidP="001366A9">
      <w:pPr>
        <w:tabs>
          <w:tab w:val="left" w:pos="810"/>
        </w:tabs>
        <w:spacing w:line="360" w:lineRule="auto"/>
        <w:jc w:val="both"/>
        <w:rPr>
          <w:rFonts w:ascii="Times New Roman" w:hAnsi="Times New Roman"/>
          <w:color w:val="0070C0"/>
          <w:sz w:val="26"/>
          <w:szCs w:val="26"/>
          <w:lang w:val="nl-NL"/>
        </w:rPr>
      </w:pPr>
      <w:r>
        <w:rPr>
          <w:noProof/>
        </w:rPr>
        <w:drawing>
          <wp:inline distT="0" distB="0" distL="0" distR="0" wp14:anchorId="6ABDE14C" wp14:editId="73A9D522">
            <wp:extent cx="5756910" cy="1598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E2E" w:rsidRDefault="00BA7AE7" w:rsidP="001366A9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pt-BR"/>
        </w:rPr>
      </w:pPr>
      <w:r w:rsidRPr="00080E2E">
        <w:rPr>
          <w:rFonts w:ascii="Times New Roman" w:hAnsi="Times New Roman"/>
          <w:sz w:val="26"/>
          <w:szCs w:val="26"/>
          <w:lang w:val="nl-NL"/>
        </w:rPr>
        <w:t>Giá</w:t>
      </w:r>
      <w:r w:rsidRPr="00080E2E">
        <w:rPr>
          <w:rFonts w:ascii="Times New Roman" w:hAnsi="Times New Roman"/>
          <w:sz w:val="26"/>
          <w:szCs w:val="26"/>
          <w:lang w:val="pt-BR"/>
        </w:rPr>
        <w:t xml:space="preserve"> trị </w:t>
      </w:r>
      <w:r w:rsidR="0089221C">
        <w:rPr>
          <w:rFonts w:ascii="Times New Roman" w:hAnsi="Times New Roman"/>
          <w:sz w:val="26"/>
          <w:szCs w:val="26"/>
          <w:lang w:val="pt-BR"/>
        </w:rPr>
        <w:t>hợp đồng ký kết (đã bao gồm VAT</w:t>
      </w:r>
      <w:r w:rsidRPr="00080E2E">
        <w:rPr>
          <w:rFonts w:ascii="Times New Roman" w:hAnsi="Times New Roman"/>
          <w:sz w:val="26"/>
          <w:szCs w:val="26"/>
          <w:lang w:val="pt-BR"/>
        </w:rPr>
        <w:t xml:space="preserve">) là: </w:t>
      </w:r>
      <w:r w:rsidR="003E1877">
        <w:rPr>
          <w:rFonts w:ascii="Times New Roman" w:hAnsi="Times New Roman"/>
          <w:sz w:val="26"/>
          <w:szCs w:val="26"/>
          <w:lang w:val="pt-BR"/>
        </w:rPr>
        <w:t>...........</w:t>
      </w:r>
      <w:r w:rsidR="00080E2E">
        <w:rPr>
          <w:rFonts w:ascii="Times New Roman" w:hAnsi="Times New Roman"/>
          <w:sz w:val="26"/>
          <w:szCs w:val="26"/>
          <w:lang w:val="pt-BR"/>
        </w:rPr>
        <w:t xml:space="preserve"> đồng </w:t>
      </w:r>
    </w:p>
    <w:p w:rsidR="008C69BA" w:rsidRDefault="00080E2E" w:rsidP="001366A9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(</w:t>
      </w:r>
      <w:r w:rsidRPr="00080E2E">
        <w:rPr>
          <w:rFonts w:ascii="Times New Roman" w:hAnsi="Times New Roman"/>
          <w:sz w:val="26"/>
          <w:szCs w:val="26"/>
          <w:lang w:val="pt-BR"/>
        </w:rPr>
        <w:t>Bằng chữ</w:t>
      </w:r>
      <w:r>
        <w:rPr>
          <w:rFonts w:ascii="Times New Roman" w:hAnsi="Times New Roman"/>
          <w:sz w:val="26"/>
          <w:szCs w:val="26"/>
          <w:lang w:val="pt-BR"/>
        </w:rPr>
        <w:t>:</w:t>
      </w:r>
      <w:r w:rsidRPr="00080E2E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3E1877">
        <w:rPr>
          <w:rFonts w:ascii="Times New Roman" w:hAnsi="Times New Roman"/>
          <w:sz w:val="26"/>
          <w:szCs w:val="26"/>
          <w:lang w:val="pt-BR"/>
        </w:rPr>
        <w:t>..................</w:t>
      </w:r>
      <w:r w:rsidR="008C69BA" w:rsidRPr="008C69BA">
        <w:rPr>
          <w:rFonts w:ascii="Times New Roman" w:hAnsi="Times New Roman"/>
          <w:sz w:val="26"/>
          <w:szCs w:val="26"/>
          <w:lang w:val="pt-BR"/>
        </w:rPr>
        <w:t xml:space="preserve"> đồng</w:t>
      </w:r>
      <w:r w:rsidR="008C69BA">
        <w:rPr>
          <w:rFonts w:ascii="Times New Roman" w:hAnsi="Times New Roman"/>
          <w:sz w:val="26"/>
          <w:szCs w:val="26"/>
          <w:lang w:val="pt-BR"/>
        </w:rPr>
        <w:t>)</w:t>
      </w:r>
    </w:p>
    <w:p w:rsidR="00BA7AE7" w:rsidRPr="004D01A6" w:rsidRDefault="00BA7AE7" w:rsidP="001366A9">
      <w:pPr>
        <w:tabs>
          <w:tab w:val="left" w:pos="426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nl-NL"/>
        </w:rPr>
      </w:pPr>
      <w:r w:rsidRPr="0013051B">
        <w:rPr>
          <w:rFonts w:ascii="Times New Roman" w:hAnsi="Times New Roman"/>
          <w:sz w:val="26"/>
          <w:szCs w:val="26"/>
          <w:lang w:val="pt-BR"/>
        </w:rPr>
        <w:t xml:space="preserve">Phương </w:t>
      </w:r>
      <w:r w:rsidRPr="0013051B">
        <w:rPr>
          <w:rFonts w:ascii="Times New Roman" w:hAnsi="Times New Roman"/>
          <w:sz w:val="26"/>
          <w:szCs w:val="26"/>
          <w:lang w:val="nl-NL"/>
        </w:rPr>
        <w:t>thức</w:t>
      </w:r>
      <w:r w:rsidRPr="0013051B">
        <w:rPr>
          <w:rFonts w:ascii="Times New Roman" w:hAnsi="Times New Roman"/>
          <w:sz w:val="26"/>
          <w:szCs w:val="26"/>
          <w:lang w:val="pt-BR"/>
        </w:rPr>
        <w:t xml:space="preserve"> thanh toán: </w:t>
      </w:r>
      <w:r w:rsidR="00884334">
        <w:rPr>
          <w:rFonts w:ascii="Times New Roman" w:hAnsi="Times New Roman"/>
          <w:sz w:val="26"/>
          <w:szCs w:val="26"/>
          <w:lang w:val="pt-BR"/>
        </w:rPr>
        <w:t>c</w:t>
      </w:r>
      <w:r w:rsidRPr="0013051B">
        <w:rPr>
          <w:rFonts w:ascii="Times New Roman" w:hAnsi="Times New Roman"/>
          <w:sz w:val="26"/>
          <w:szCs w:val="26"/>
          <w:lang w:val="pt-BR"/>
        </w:rPr>
        <w:t>huyển khoản.</w:t>
      </w:r>
    </w:p>
    <w:p w:rsidR="004D01A6" w:rsidRPr="0013051B" w:rsidRDefault="004D01A6" w:rsidP="001366A9">
      <w:pPr>
        <w:tabs>
          <w:tab w:val="left" w:pos="810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sz w:val="26"/>
          <w:szCs w:val="26"/>
          <w:lang w:val="pt-BR"/>
        </w:rPr>
        <w:t>Các điều khoản cụ thể được thể hiện trong hợp đồng.</w:t>
      </w:r>
    </w:p>
    <w:p w:rsidR="008157A5" w:rsidRDefault="00BA7AE7" w:rsidP="001366A9">
      <w:pPr>
        <w:widowControl w:val="0"/>
        <w:tabs>
          <w:tab w:val="left" w:pos="810"/>
        </w:tabs>
        <w:spacing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90DF3">
        <w:rPr>
          <w:rFonts w:ascii="Times New Roman" w:hAnsi="Times New Roman"/>
          <w:sz w:val="26"/>
          <w:szCs w:val="26"/>
          <w:lang w:val="pt-BR"/>
        </w:rPr>
        <w:t xml:space="preserve">Thời </w:t>
      </w:r>
      <w:r w:rsidRPr="00C90DF3">
        <w:rPr>
          <w:rFonts w:ascii="Times New Roman" w:hAnsi="Times New Roman"/>
          <w:sz w:val="26"/>
          <w:szCs w:val="26"/>
          <w:lang w:val="nl-NL"/>
        </w:rPr>
        <w:t>gian</w:t>
      </w:r>
      <w:r w:rsidRPr="00C90DF3">
        <w:rPr>
          <w:rFonts w:ascii="Times New Roman" w:hAnsi="Times New Roman"/>
          <w:sz w:val="26"/>
          <w:szCs w:val="26"/>
          <w:lang w:val="pt-BR"/>
        </w:rPr>
        <w:t xml:space="preserve"> thực hiện hợp đồng: </w:t>
      </w:r>
      <w:r w:rsidR="00C90DF3" w:rsidRPr="00C90DF3">
        <w:rPr>
          <w:rFonts w:ascii="Times New Roman" w:hAnsi="Times New Roman"/>
          <w:sz w:val="26"/>
          <w:szCs w:val="26"/>
        </w:rPr>
        <w:t>từ khi có kết quả trú</w:t>
      </w:r>
      <w:r w:rsidR="008157A5">
        <w:rPr>
          <w:rFonts w:ascii="Times New Roman" w:hAnsi="Times New Roman"/>
          <w:sz w:val="26"/>
          <w:szCs w:val="26"/>
        </w:rPr>
        <w:t xml:space="preserve">ng thầu đến hết ngày </w:t>
      </w:r>
      <w:r w:rsidR="00400C93">
        <w:rPr>
          <w:rFonts w:ascii="Times New Roman" w:hAnsi="Times New Roman"/>
          <w:color w:val="0070C0"/>
          <w:sz w:val="26"/>
          <w:szCs w:val="26"/>
        </w:rPr>
        <w:t>…..</w:t>
      </w:r>
      <w:bookmarkStart w:id="0" w:name="_GoBack"/>
      <w:bookmarkEnd w:id="0"/>
      <w:r w:rsidR="0089221C">
        <w:rPr>
          <w:rFonts w:ascii="Times New Roman" w:hAnsi="Times New Roman"/>
          <w:color w:val="0070C0"/>
          <w:sz w:val="26"/>
          <w:szCs w:val="26"/>
        </w:rPr>
        <w:t>.</w:t>
      </w:r>
    </w:p>
    <w:p w:rsidR="00BA7AE7" w:rsidRDefault="00BA7AE7" w:rsidP="001366A9">
      <w:pPr>
        <w:pStyle w:val="BodyText"/>
        <w:widowControl w:val="0"/>
        <w:tabs>
          <w:tab w:val="clear" w:pos="0"/>
        </w:tabs>
        <w:spacing w:line="360" w:lineRule="auto"/>
        <w:ind w:firstLine="426"/>
        <w:rPr>
          <w:rFonts w:ascii="Times New Roman" w:hAnsi="Times New Roman"/>
          <w:sz w:val="26"/>
          <w:szCs w:val="26"/>
          <w:lang w:val="en-US"/>
        </w:rPr>
      </w:pPr>
      <w:r w:rsidRPr="0013051B">
        <w:rPr>
          <w:rFonts w:ascii="Times New Roman" w:hAnsi="Times New Roman"/>
          <w:sz w:val="26"/>
          <w:szCs w:val="26"/>
        </w:rPr>
        <w:t xml:space="preserve">Biên bản thương thảo hợp đồng này được lập thành </w:t>
      </w:r>
      <w:r w:rsidRPr="0013051B">
        <w:rPr>
          <w:rFonts w:ascii="Times New Roman" w:hAnsi="Times New Roman"/>
          <w:sz w:val="26"/>
          <w:szCs w:val="26"/>
          <w:lang w:val="en-US"/>
        </w:rPr>
        <w:t>0</w:t>
      </w:r>
      <w:r w:rsidR="00DA150B">
        <w:rPr>
          <w:rFonts w:ascii="Times New Roman" w:hAnsi="Times New Roman"/>
          <w:sz w:val="26"/>
          <w:szCs w:val="26"/>
          <w:lang w:val="en-US"/>
        </w:rPr>
        <w:t>2</w:t>
      </w:r>
      <w:r w:rsidRPr="0013051B">
        <w:rPr>
          <w:rFonts w:ascii="Times New Roman" w:hAnsi="Times New Roman"/>
          <w:sz w:val="26"/>
          <w:szCs w:val="26"/>
        </w:rPr>
        <w:t xml:space="preserve"> bản, bên </w:t>
      </w:r>
      <w:r w:rsidRPr="0013051B">
        <w:rPr>
          <w:rFonts w:ascii="Times New Roman" w:hAnsi="Times New Roman"/>
          <w:sz w:val="26"/>
          <w:szCs w:val="26"/>
          <w:lang w:val="en-US"/>
        </w:rPr>
        <w:t>mời thầu</w:t>
      </w:r>
      <w:r w:rsidRPr="0013051B">
        <w:rPr>
          <w:rFonts w:ascii="Times New Roman" w:hAnsi="Times New Roman"/>
          <w:sz w:val="26"/>
          <w:szCs w:val="26"/>
        </w:rPr>
        <w:t xml:space="preserve"> giữ </w:t>
      </w:r>
      <w:r w:rsidRPr="0013051B">
        <w:rPr>
          <w:rFonts w:ascii="Times New Roman" w:hAnsi="Times New Roman"/>
          <w:sz w:val="26"/>
          <w:szCs w:val="26"/>
          <w:lang w:val="en-US"/>
        </w:rPr>
        <w:t>0</w:t>
      </w:r>
      <w:r w:rsidR="00DA150B">
        <w:rPr>
          <w:rFonts w:ascii="Times New Roman" w:hAnsi="Times New Roman"/>
          <w:sz w:val="26"/>
          <w:szCs w:val="26"/>
          <w:lang w:val="en-US"/>
        </w:rPr>
        <w:t>1</w:t>
      </w:r>
      <w:r w:rsidRPr="0013051B">
        <w:rPr>
          <w:rFonts w:ascii="Times New Roman" w:hAnsi="Times New Roman"/>
          <w:sz w:val="26"/>
          <w:szCs w:val="26"/>
        </w:rPr>
        <w:t xml:space="preserve"> bản, </w:t>
      </w:r>
      <w:r>
        <w:rPr>
          <w:rFonts w:ascii="Times New Roman" w:hAnsi="Times New Roman"/>
          <w:sz w:val="26"/>
          <w:szCs w:val="26"/>
          <w:lang w:val="en-US"/>
        </w:rPr>
        <w:t xml:space="preserve">nhà thầu </w:t>
      </w:r>
      <w:r w:rsidRPr="0013051B">
        <w:rPr>
          <w:rFonts w:ascii="Times New Roman" w:hAnsi="Times New Roman"/>
          <w:sz w:val="26"/>
          <w:szCs w:val="26"/>
        </w:rPr>
        <w:t>giữ 0</w:t>
      </w:r>
      <w:r w:rsidRPr="0013051B">
        <w:rPr>
          <w:rFonts w:ascii="Times New Roman" w:hAnsi="Times New Roman"/>
          <w:sz w:val="26"/>
          <w:szCs w:val="26"/>
          <w:lang w:val="nl-NL"/>
        </w:rPr>
        <w:t>1</w:t>
      </w:r>
      <w:r w:rsidRPr="0013051B">
        <w:rPr>
          <w:rFonts w:ascii="Times New Roman" w:hAnsi="Times New Roman"/>
          <w:sz w:val="26"/>
          <w:szCs w:val="26"/>
        </w:rPr>
        <w:t xml:space="preserve"> bản</w:t>
      </w:r>
      <w:r>
        <w:rPr>
          <w:rFonts w:ascii="Times New Roman" w:hAnsi="Times New Roman"/>
          <w:sz w:val="26"/>
          <w:szCs w:val="26"/>
          <w:lang w:val="en-US"/>
        </w:rPr>
        <w:t>,</w:t>
      </w:r>
      <w:r w:rsidRPr="0013051B">
        <w:rPr>
          <w:rFonts w:ascii="Times New Roman" w:hAnsi="Times New Roman"/>
          <w:sz w:val="26"/>
          <w:szCs w:val="26"/>
        </w:rPr>
        <w:t xml:space="preserve"> có giá trị ngang nhau./</w:t>
      </w:r>
    </w:p>
    <w:p w:rsidR="00BA7AE7" w:rsidRPr="008132D8" w:rsidRDefault="00BA7AE7" w:rsidP="007B6079">
      <w:pPr>
        <w:pStyle w:val="BodyText"/>
        <w:widowControl w:val="0"/>
        <w:tabs>
          <w:tab w:val="clear" w:pos="0"/>
          <w:tab w:val="center" w:pos="2160"/>
          <w:tab w:val="center" w:pos="6750"/>
        </w:tabs>
        <w:spacing w:line="360" w:lineRule="auto"/>
        <w:ind w:firstLine="446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 w:rsidRPr="008132D8">
        <w:rPr>
          <w:rFonts w:ascii="Times New Roman" w:hAnsi="Times New Roman"/>
          <w:b/>
          <w:sz w:val="26"/>
          <w:szCs w:val="26"/>
          <w:lang w:val="en-US"/>
        </w:rPr>
        <w:t>Đại diện</w:t>
      </w:r>
      <w:r w:rsidRPr="008132D8">
        <w:rPr>
          <w:rFonts w:ascii="Times New Roman" w:hAnsi="Times New Roman"/>
          <w:b/>
          <w:sz w:val="26"/>
          <w:szCs w:val="26"/>
          <w:lang w:val="en-US"/>
        </w:rPr>
        <w:tab/>
        <w:t>Đại diện</w:t>
      </w:r>
    </w:p>
    <w:p w:rsidR="00BA7AE7" w:rsidRDefault="00BA7AE7" w:rsidP="007B6079">
      <w:pPr>
        <w:pStyle w:val="BodyText"/>
        <w:widowControl w:val="0"/>
        <w:tabs>
          <w:tab w:val="clear" w:pos="0"/>
          <w:tab w:val="center" w:pos="2160"/>
          <w:tab w:val="center" w:pos="6750"/>
        </w:tabs>
        <w:spacing w:line="360" w:lineRule="auto"/>
        <w:ind w:firstLine="446"/>
        <w:rPr>
          <w:rFonts w:ascii="Times New Roman" w:hAnsi="Times New Roman"/>
          <w:b/>
          <w:sz w:val="26"/>
          <w:szCs w:val="26"/>
          <w:lang w:val="en-US"/>
        </w:rPr>
      </w:pPr>
      <w:r w:rsidRPr="008132D8">
        <w:rPr>
          <w:rFonts w:ascii="Times New Roman" w:hAnsi="Times New Roman"/>
          <w:b/>
          <w:sz w:val="26"/>
          <w:szCs w:val="26"/>
          <w:lang w:val="en-US"/>
        </w:rPr>
        <w:tab/>
        <w:t>BÊN MỜI THẦU</w:t>
      </w:r>
      <w:r w:rsidRPr="008132D8">
        <w:rPr>
          <w:rFonts w:ascii="Times New Roman" w:hAnsi="Times New Roman"/>
          <w:b/>
          <w:sz w:val="26"/>
          <w:szCs w:val="26"/>
          <w:lang w:val="en-US"/>
        </w:rPr>
        <w:tab/>
        <w:t>NHÀ THẦU</w:t>
      </w:r>
    </w:p>
    <w:p w:rsidR="00C2352E" w:rsidRDefault="004D01A6" w:rsidP="006228C5">
      <w:pPr>
        <w:pStyle w:val="BodyText"/>
        <w:widowControl w:val="0"/>
        <w:tabs>
          <w:tab w:val="clear" w:pos="0"/>
          <w:tab w:val="center" w:pos="2160"/>
          <w:tab w:val="center" w:pos="6750"/>
        </w:tabs>
        <w:spacing w:line="360" w:lineRule="auto"/>
        <w:ind w:firstLine="446"/>
      </w:pPr>
      <w:r>
        <w:rPr>
          <w:rFonts w:ascii="Times New Roman" w:hAnsi="Times New Roman"/>
          <w:b/>
          <w:sz w:val="26"/>
          <w:szCs w:val="26"/>
          <w:lang w:val="en-US"/>
        </w:rPr>
        <w:tab/>
      </w:r>
    </w:p>
    <w:sectPr w:rsidR="00C2352E" w:rsidSect="00271374">
      <w:headerReference w:type="default" r:id="rId9"/>
      <w:footerReference w:type="default" r:id="rId10"/>
      <w:pgSz w:w="11907" w:h="16840" w:code="9"/>
      <w:pgMar w:top="1134" w:right="1134" w:bottom="1134" w:left="1418" w:header="720" w:footer="346" w:gutter="2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BB6" w:rsidRDefault="008D2BB6">
      <w:r>
        <w:separator/>
      </w:r>
    </w:p>
  </w:endnote>
  <w:endnote w:type="continuationSeparator" w:id="0">
    <w:p w:rsidR="008D2BB6" w:rsidRDefault="008D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BDB" w:rsidRDefault="008D2BB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BB6" w:rsidRDefault="008D2BB6">
      <w:r>
        <w:separator/>
      </w:r>
    </w:p>
  </w:footnote>
  <w:footnote w:type="continuationSeparator" w:id="0">
    <w:p w:rsidR="008D2BB6" w:rsidRDefault="008D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676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1374" w:rsidRDefault="0027137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1374" w:rsidRDefault="002713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F92"/>
    <w:multiLevelType w:val="hybridMultilevel"/>
    <w:tmpl w:val="5C1AC4C6"/>
    <w:lvl w:ilvl="0" w:tplc="B4E2D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4838CF"/>
    <w:multiLevelType w:val="hybridMultilevel"/>
    <w:tmpl w:val="0E727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650C6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</w:abstractNum>
  <w:abstractNum w:abstractNumId="3" w15:restartNumberingAfterBreak="0">
    <w:nsid w:val="763B0F26"/>
    <w:multiLevelType w:val="hybridMultilevel"/>
    <w:tmpl w:val="EFE6C958"/>
    <w:lvl w:ilvl="0" w:tplc="CF42A23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C45E3B"/>
    <w:multiLevelType w:val="hybridMultilevel"/>
    <w:tmpl w:val="02B63DA6"/>
    <w:lvl w:ilvl="0" w:tplc="4F7EEF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E7"/>
    <w:rsid w:val="000174BA"/>
    <w:rsid w:val="000250D1"/>
    <w:rsid w:val="000361A4"/>
    <w:rsid w:val="000608E4"/>
    <w:rsid w:val="00080E2E"/>
    <w:rsid w:val="00092C42"/>
    <w:rsid w:val="000B5FC7"/>
    <w:rsid w:val="000C6665"/>
    <w:rsid w:val="00114E08"/>
    <w:rsid w:val="00133722"/>
    <w:rsid w:val="001366A9"/>
    <w:rsid w:val="00152EE2"/>
    <w:rsid w:val="001579DA"/>
    <w:rsid w:val="00167E45"/>
    <w:rsid w:val="001A400D"/>
    <w:rsid w:val="001A57A8"/>
    <w:rsid w:val="001B1403"/>
    <w:rsid w:val="001B270C"/>
    <w:rsid w:val="001D3740"/>
    <w:rsid w:val="001D4E12"/>
    <w:rsid w:val="00204840"/>
    <w:rsid w:val="0022732C"/>
    <w:rsid w:val="00271374"/>
    <w:rsid w:val="00283A4E"/>
    <w:rsid w:val="002C5A5D"/>
    <w:rsid w:val="002F477A"/>
    <w:rsid w:val="002F7CA4"/>
    <w:rsid w:val="003258F3"/>
    <w:rsid w:val="00350B70"/>
    <w:rsid w:val="003B0C35"/>
    <w:rsid w:val="003C1251"/>
    <w:rsid w:val="003C41EC"/>
    <w:rsid w:val="003E1877"/>
    <w:rsid w:val="003E6AFB"/>
    <w:rsid w:val="00400C93"/>
    <w:rsid w:val="00446DA8"/>
    <w:rsid w:val="00486450"/>
    <w:rsid w:val="00496F19"/>
    <w:rsid w:val="004D01A6"/>
    <w:rsid w:val="004F24FE"/>
    <w:rsid w:val="004F3B83"/>
    <w:rsid w:val="004F4B51"/>
    <w:rsid w:val="005438FE"/>
    <w:rsid w:val="005840E5"/>
    <w:rsid w:val="005B4F07"/>
    <w:rsid w:val="005C0F6E"/>
    <w:rsid w:val="005E3700"/>
    <w:rsid w:val="005F4950"/>
    <w:rsid w:val="005F7AC0"/>
    <w:rsid w:val="006228C5"/>
    <w:rsid w:val="00651B3F"/>
    <w:rsid w:val="006A767F"/>
    <w:rsid w:val="006E7F37"/>
    <w:rsid w:val="00706976"/>
    <w:rsid w:val="007B6079"/>
    <w:rsid w:val="007B78BE"/>
    <w:rsid w:val="008157A5"/>
    <w:rsid w:val="008544AC"/>
    <w:rsid w:val="0086526D"/>
    <w:rsid w:val="00884334"/>
    <w:rsid w:val="0089221C"/>
    <w:rsid w:val="008A5B84"/>
    <w:rsid w:val="008C69BA"/>
    <w:rsid w:val="008D2BB6"/>
    <w:rsid w:val="009077F7"/>
    <w:rsid w:val="00962933"/>
    <w:rsid w:val="009653DC"/>
    <w:rsid w:val="00A9088B"/>
    <w:rsid w:val="00A94010"/>
    <w:rsid w:val="00AD4F66"/>
    <w:rsid w:val="00AE2010"/>
    <w:rsid w:val="00AF2928"/>
    <w:rsid w:val="00B07C6A"/>
    <w:rsid w:val="00B176A1"/>
    <w:rsid w:val="00B22660"/>
    <w:rsid w:val="00B55E08"/>
    <w:rsid w:val="00BA7AE7"/>
    <w:rsid w:val="00BB5C7C"/>
    <w:rsid w:val="00BC39B5"/>
    <w:rsid w:val="00BC6E9B"/>
    <w:rsid w:val="00C00F7F"/>
    <w:rsid w:val="00C21340"/>
    <w:rsid w:val="00C2352E"/>
    <w:rsid w:val="00C367D5"/>
    <w:rsid w:val="00C36911"/>
    <w:rsid w:val="00C77858"/>
    <w:rsid w:val="00C90DF3"/>
    <w:rsid w:val="00CB0BD6"/>
    <w:rsid w:val="00D01396"/>
    <w:rsid w:val="00D73C81"/>
    <w:rsid w:val="00D96E01"/>
    <w:rsid w:val="00DA150B"/>
    <w:rsid w:val="00DD2F71"/>
    <w:rsid w:val="00DD6F53"/>
    <w:rsid w:val="00E44E48"/>
    <w:rsid w:val="00E547AA"/>
    <w:rsid w:val="00E93157"/>
    <w:rsid w:val="00EC4DBB"/>
    <w:rsid w:val="00EF2D0C"/>
    <w:rsid w:val="00EF4416"/>
    <w:rsid w:val="00EF7102"/>
    <w:rsid w:val="00F1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0FF1"/>
  <w15:docId w15:val="{954D9575-BC62-47DC-BE9A-D10A0BCB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E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7AE7"/>
    <w:pPr>
      <w:tabs>
        <w:tab w:val="num" w:pos="0"/>
      </w:tabs>
      <w:jc w:val="both"/>
    </w:pPr>
    <w:rPr>
      <w:sz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A7AE7"/>
    <w:rPr>
      <w:rFonts w:ascii="VNI-Times" w:eastAsia="Times New Roman" w:hAnsi="VNI-Times" w:cs="Times New Roman"/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rsid w:val="00BA7A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7AE7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96E01"/>
    <w:pPr>
      <w:ind w:left="720"/>
      <w:contextualSpacing/>
    </w:pPr>
  </w:style>
  <w:style w:type="table" w:styleId="TableGrid">
    <w:name w:val="Table Grid"/>
    <w:basedOn w:val="TableNormal"/>
    <w:uiPriority w:val="59"/>
    <w:rsid w:val="00F1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A5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8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7E88F-BD96-4EB5-9910-18F5158B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HAN-TCKT</dc:creator>
  <cp:lastModifiedBy>Admin</cp:lastModifiedBy>
  <cp:revision>2</cp:revision>
  <cp:lastPrinted>2022-09-29T03:25:00Z</cp:lastPrinted>
  <dcterms:created xsi:type="dcterms:W3CDTF">2023-08-17T06:22:00Z</dcterms:created>
  <dcterms:modified xsi:type="dcterms:W3CDTF">2023-08-17T06:22:00Z</dcterms:modified>
</cp:coreProperties>
</file>